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D8D60" w14:textId="64FFB8BB" w:rsidR="009B3B11" w:rsidRDefault="00186B46">
      <w:pPr>
        <w:jc w:val="right"/>
        <w:rPr>
          <w:b/>
        </w:rPr>
      </w:pPr>
      <w:bookmarkStart w:id="0" w:name="_GoBack"/>
      <w:r>
        <w:rPr>
          <w:b/>
        </w:rPr>
        <w:t>Приложение № 2.13</w:t>
      </w:r>
    </w:p>
    <w:p w14:paraId="25CB9B92" w14:textId="77777777" w:rsidR="00186B46" w:rsidRDefault="00BA2298">
      <w:pPr>
        <w:jc w:val="right"/>
        <w:rPr>
          <w:i/>
        </w:rPr>
      </w:pPr>
      <w:r>
        <w:t xml:space="preserve">к ОПОП по </w:t>
      </w:r>
      <w:r>
        <w:rPr>
          <w:i/>
        </w:rPr>
        <w:t xml:space="preserve">профессии </w:t>
      </w:r>
    </w:p>
    <w:p w14:paraId="28F2928E" w14:textId="66A859E9" w:rsidR="009B3B11" w:rsidRPr="00186B46" w:rsidRDefault="00BA2298" w:rsidP="00186B46">
      <w:pPr>
        <w:jc w:val="right"/>
      </w:pPr>
      <w:r>
        <w:rPr>
          <w:i/>
        </w:rPr>
        <w:t>54.01.20 «Графический дизайнер»</w:t>
      </w:r>
      <w:r>
        <w:rPr>
          <w:b/>
          <w:i/>
        </w:rPr>
        <w:t xml:space="preserve"> </w:t>
      </w:r>
    </w:p>
    <w:p w14:paraId="7CED08F4" w14:textId="77777777" w:rsidR="009B3B11" w:rsidRDefault="00BA2298">
      <w:pPr>
        <w:jc w:val="right"/>
        <w:rPr>
          <w:i/>
        </w:rPr>
      </w:pPr>
      <w:r>
        <w:rPr>
          <w:i/>
        </w:rPr>
        <w:t>Код и наименование профессии</w:t>
      </w:r>
    </w:p>
    <w:p w14:paraId="2C7D81C3" w14:textId="77777777" w:rsidR="009B3B11" w:rsidRDefault="009B3B11">
      <w:pPr>
        <w:jc w:val="center"/>
        <w:rPr>
          <w:b/>
          <w:i/>
        </w:rPr>
      </w:pPr>
    </w:p>
    <w:p w14:paraId="65E7D8E6" w14:textId="77777777" w:rsidR="009B3B11" w:rsidRDefault="00BA2298">
      <w:pPr>
        <w:jc w:val="center"/>
      </w:pPr>
      <w:r>
        <w:t>Министерство образования Московской области</w:t>
      </w:r>
    </w:p>
    <w:p w14:paraId="0A78DF34" w14:textId="77777777" w:rsidR="009B3B11" w:rsidRDefault="00BA2298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14:paraId="5A1773BA" w14:textId="77777777" w:rsidR="009B3B11" w:rsidRDefault="00BA2298">
      <w:pPr>
        <w:jc w:val="center"/>
      </w:pPr>
      <w:r>
        <w:t>Московской области «Воскресенский колледж»</w:t>
      </w:r>
    </w:p>
    <w:p w14:paraId="50BF9C5B" w14:textId="77777777" w:rsidR="009B3B11" w:rsidRDefault="009B3B11">
      <w:pPr>
        <w:jc w:val="center"/>
      </w:pPr>
    </w:p>
    <w:p w14:paraId="61DE3D93" w14:textId="77777777" w:rsidR="009B3B11" w:rsidRDefault="009B3B11">
      <w:pPr>
        <w:jc w:val="center"/>
      </w:pPr>
    </w:p>
    <w:tbl>
      <w:tblPr>
        <w:tblW w:w="535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9B3B11" w14:paraId="5B50300E" w14:textId="77777777">
        <w:tc>
          <w:tcPr>
            <w:tcW w:w="5351" w:type="dxa"/>
          </w:tcPr>
          <w:p w14:paraId="25ED2D89" w14:textId="77777777" w:rsidR="009B3B11" w:rsidRDefault="00BA2298">
            <w:pPr>
              <w:jc w:val="right"/>
            </w:pPr>
            <w:r>
              <w:t>Утверждена приказом директора</w:t>
            </w:r>
          </w:p>
          <w:p w14:paraId="16F8A149" w14:textId="77777777" w:rsidR="009B3B11" w:rsidRDefault="00BA2298">
            <w:pPr>
              <w:jc w:val="right"/>
              <w:rPr>
                <w:highlight w:val="yellow"/>
              </w:rPr>
            </w:pPr>
            <w:r>
              <w:t xml:space="preserve">            ГБПОУ МО «Воскресенский колледж»</w:t>
            </w:r>
          </w:p>
        </w:tc>
      </w:tr>
      <w:tr w:rsidR="009B3B11" w14:paraId="5EA4DC1C" w14:textId="77777777">
        <w:tc>
          <w:tcPr>
            <w:tcW w:w="5351" w:type="dxa"/>
          </w:tcPr>
          <w:p w14:paraId="2E506E51" w14:textId="2B03277A" w:rsidR="009B3B11" w:rsidRDefault="00186B46">
            <w:pPr>
              <w:jc w:val="right"/>
            </w:pPr>
            <w:r>
              <w:t>№ 160-о от 28.08.2023 г.</w:t>
            </w:r>
          </w:p>
        </w:tc>
      </w:tr>
      <w:bookmarkEnd w:id="0"/>
    </w:tbl>
    <w:p w14:paraId="759D1155" w14:textId="77777777" w:rsidR="009B3B11" w:rsidRDefault="009B3B11">
      <w:pPr>
        <w:jc w:val="center"/>
        <w:rPr>
          <w:b/>
          <w:i/>
        </w:rPr>
      </w:pPr>
    </w:p>
    <w:p w14:paraId="25AEF10D" w14:textId="77777777" w:rsidR="009B3B11" w:rsidRDefault="009B3B11">
      <w:pPr>
        <w:jc w:val="center"/>
        <w:rPr>
          <w:b/>
          <w:i/>
        </w:rPr>
      </w:pPr>
    </w:p>
    <w:p w14:paraId="43624D46" w14:textId="77777777" w:rsidR="009B3B11" w:rsidRDefault="009B3B11">
      <w:pPr>
        <w:jc w:val="center"/>
        <w:rPr>
          <w:b/>
          <w:i/>
        </w:rPr>
      </w:pPr>
    </w:p>
    <w:p w14:paraId="2D3B5032" w14:textId="77777777" w:rsidR="009B3B11" w:rsidRDefault="00BA2298">
      <w:pPr>
        <w:shd w:val="clear" w:color="auto" w:fill="FFFFFF"/>
        <w:jc w:val="center"/>
        <w:rPr>
          <w:caps/>
        </w:rPr>
      </w:pPr>
      <w:r>
        <w:rPr>
          <w:caps/>
        </w:rPr>
        <w:t>РАБОЧАЯ ПРОГРАММА ПРОФЕССИОНАЛЬНОГО МОДУЛЯ</w:t>
      </w:r>
    </w:p>
    <w:p w14:paraId="578058DE" w14:textId="77777777" w:rsidR="009B3B11" w:rsidRDefault="00BA2298">
      <w:pPr>
        <w:widowControl w:val="0"/>
        <w:jc w:val="center"/>
        <w:rPr>
          <w:i/>
          <w:iCs/>
          <w:caps/>
        </w:rPr>
      </w:pPr>
      <w:r>
        <w:rPr>
          <w:i/>
          <w:iCs/>
          <w:caps/>
        </w:rPr>
        <w:t>ПМ.05 ОСНОВЫ ИЗОБРАЗИТЕЛЬНОГО ИСКУССТВА</w:t>
      </w:r>
    </w:p>
    <w:p w14:paraId="71DE1A28" w14:textId="77777777" w:rsidR="009B3B11" w:rsidRDefault="00BA2298">
      <w:pPr>
        <w:widowControl w:val="0"/>
        <w:jc w:val="center"/>
        <w:rPr>
          <w:i/>
        </w:rPr>
      </w:pPr>
      <w:r>
        <w:rPr>
          <w:i/>
        </w:rPr>
        <w:t xml:space="preserve"> </w:t>
      </w:r>
    </w:p>
    <w:p w14:paraId="709E64BE" w14:textId="77777777" w:rsidR="009B3B11" w:rsidRDefault="009B3B11">
      <w:pPr>
        <w:shd w:val="clear" w:color="auto" w:fill="FFFFFF"/>
        <w:ind w:hanging="1118"/>
        <w:jc w:val="center"/>
        <w:rPr>
          <w:i/>
        </w:rPr>
      </w:pPr>
    </w:p>
    <w:p w14:paraId="078BC2BD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Cs/>
        </w:rPr>
      </w:pPr>
    </w:p>
    <w:p w14:paraId="17BA8DED" w14:textId="77777777" w:rsidR="009B3B11" w:rsidRDefault="009B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AE37897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14:paraId="33961B3D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209FB9AC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2AA2AC0A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3DAECA15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758B6849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002C9E80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4AC95038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28174545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1FC93086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045750F6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24C99D66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65A81616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7C64477E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2E17B67E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5EC0D437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269A3705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053D8A05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24E49512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7037904E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1EA7E617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2A32CD9C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7A06978F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69F14A7F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68C3EC96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3F581966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31D32EE7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DBB2D63" w14:textId="77777777" w:rsidR="009B3B11" w:rsidRDefault="009B3B11">
      <w:pPr>
        <w:widowControl w:val="0"/>
        <w:shd w:val="clear" w:color="auto" w:fill="FFFFFF"/>
        <w:ind w:firstLine="709"/>
        <w:jc w:val="center"/>
        <w:rPr>
          <w:bCs/>
        </w:rPr>
      </w:pPr>
    </w:p>
    <w:p w14:paraId="60C8DDCB" w14:textId="4CBFDC16" w:rsidR="009B3B11" w:rsidRDefault="00485589">
      <w:pPr>
        <w:widowControl w:val="0"/>
        <w:shd w:val="clear" w:color="auto" w:fill="FFFFFF"/>
        <w:ind w:firstLine="709"/>
        <w:jc w:val="center"/>
      </w:pPr>
      <w:r>
        <w:rPr>
          <w:bCs/>
        </w:rPr>
        <w:t>г. о. Воскресенск, 2023 г.</w:t>
      </w:r>
    </w:p>
    <w:p w14:paraId="14F1A2BE" w14:textId="77777777" w:rsidR="009B3B11" w:rsidRDefault="00BA2298">
      <w:pPr>
        <w:widowControl w:val="0"/>
        <w:tabs>
          <w:tab w:val="left" w:pos="3840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</w:p>
    <w:p w14:paraId="14FD1F61" w14:textId="77777777" w:rsidR="009B3B11" w:rsidRDefault="00BA2298">
      <w:pPr>
        <w:ind w:firstLine="709"/>
        <w:jc w:val="both"/>
      </w:pPr>
      <w:r>
        <w:t xml:space="preserve">Программа профессионального модуля ПМ.05 основы изобразительного искусства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54.01.20 графический дизайнер, </w:t>
      </w:r>
      <w:r>
        <w:rPr>
          <w:bCs/>
        </w:rPr>
        <w:t>утверждённого приказом Министерства образования и науки Российской Федерации от 9 декабря 2016 года № 1543.</w:t>
      </w:r>
    </w:p>
    <w:p w14:paraId="4DA9833C" w14:textId="77777777" w:rsidR="009B3B11" w:rsidRDefault="009B3B11">
      <w:pPr>
        <w:ind w:firstLine="709"/>
        <w:jc w:val="both"/>
      </w:pPr>
    </w:p>
    <w:p w14:paraId="7B1C7B12" w14:textId="77777777" w:rsidR="009B3B11" w:rsidRDefault="009B3B11">
      <w:pPr>
        <w:widowControl w:val="0"/>
        <w:ind w:firstLine="709"/>
      </w:pPr>
    </w:p>
    <w:p w14:paraId="0EAA5F6C" w14:textId="77777777" w:rsidR="009B3B11" w:rsidRDefault="00BA2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Организация-разработчик: ГБПОУ МО «Воскресенский колледж»</w:t>
      </w:r>
    </w:p>
    <w:p w14:paraId="391B6BB5" w14:textId="77777777" w:rsidR="009B3B11" w:rsidRDefault="009B3B11">
      <w:pPr>
        <w:widowControl w:val="0"/>
        <w:ind w:firstLine="709"/>
        <w:jc w:val="both"/>
      </w:pPr>
    </w:p>
    <w:p w14:paraId="6BFFBE71" w14:textId="77777777" w:rsidR="009B3B11" w:rsidRDefault="00BA2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Разработчик: преподаватель Алисов Андрей Владимирович</w:t>
      </w:r>
    </w:p>
    <w:p w14:paraId="4D39DE06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0077874" w14:textId="77777777" w:rsidR="009B3B11" w:rsidRDefault="009B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9A4BFAC" w14:textId="77777777" w:rsidR="009B3B11" w:rsidRDefault="009B3B11">
      <w:pPr>
        <w:jc w:val="center"/>
        <w:rPr>
          <w:b/>
          <w:i/>
        </w:rPr>
      </w:pPr>
    </w:p>
    <w:p w14:paraId="405A18E7" w14:textId="77777777" w:rsidR="009B3B11" w:rsidRDefault="009B3B11">
      <w:pPr>
        <w:jc w:val="center"/>
        <w:rPr>
          <w:b/>
          <w:i/>
        </w:rPr>
      </w:pPr>
    </w:p>
    <w:p w14:paraId="5B7A33A7" w14:textId="77777777" w:rsidR="009B3B11" w:rsidRDefault="009B3B11">
      <w:pPr>
        <w:jc w:val="center"/>
        <w:rPr>
          <w:b/>
          <w:i/>
        </w:rPr>
        <w:sectPr w:rsidR="009B3B11">
          <w:footerReference w:type="default" r:id="rId7"/>
          <w:pgSz w:w="11906" w:h="16838"/>
          <w:pgMar w:top="1134" w:right="851" w:bottom="992" w:left="1418" w:header="0" w:footer="709" w:gutter="0"/>
          <w:cols w:space="1701"/>
          <w:docGrid w:linePitch="360"/>
        </w:sectPr>
      </w:pPr>
    </w:p>
    <w:p w14:paraId="7A1C706C" w14:textId="77777777" w:rsidR="009B3B11" w:rsidRDefault="00BA2298">
      <w:pPr>
        <w:jc w:val="center"/>
        <w:rPr>
          <w:b/>
          <w:i/>
        </w:rPr>
      </w:pPr>
      <w:r>
        <w:rPr>
          <w:b/>
          <w:i/>
        </w:rPr>
        <w:lastRenderedPageBreak/>
        <w:t>СОДЕРЖАНИЕ</w:t>
      </w:r>
    </w:p>
    <w:p w14:paraId="3011C883" w14:textId="77777777" w:rsidR="009B3B11" w:rsidRDefault="009B3B11">
      <w:pPr>
        <w:rPr>
          <w:b/>
          <w:i/>
        </w:rPr>
      </w:pPr>
    </w:p>
    <w:tbl>
      <w:tblPr>
        <w:tblW w:w="9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9B3B11" w14:paraId="4CDCAA6D" w14:textId="77777777">
        <w:tc>
          <w:tcPr>
            <w:tcW w:w="7501" w:type="dxa"/>
          </w:tcPr>
          <w:p w14:paraId="35460502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>ОБЩАЯ ХАРАКТЕРИСТИКА РАБОЧЕЙ ПРОГРАММЫ ПРОФЕССИОНАЛЬНОГО МОДУЛЯ</w:t>
            </w:r>
          </w:p>
          <w:p w14:paraId="5A3AF923" w14:textId="77777777" w:rsidR="009B3B11" w:rsidRDefault="009B3B11">
            <w:pPr>
              <w:rPr>
                <w:b/>
              </w:rPr>
            </w:pPr>
          </w:p>
        </w:tc>
        <w:tc>
          <w:tcPr>
            <w:tcW w:w="1854" w:type="dxa"/>
          </w:tcPr>
          <w:p w14:paraId="2374A4A2" w14:textId="77777777" w:rsidR="009B3B11" w:rsidRDefault="009B3B11">
            <w:pPr>
              <w:rPr>
                <w:b/>
              </w:rPr>
            </w:pPr>
          </w:p>
        </w:tc>
      </w:tr>
      <w:tr w:rsidR="009B3B11" w14:paraId="0E0AA860" w14:textId="77777777">
        <w:tc>
          <w:tcPr>
            <w:tcW w:w="7501" w:type="dxa"/>
          </w:tcPr>
          <w:p w14:paraId="4882EDB1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>СТРУКТУРА И СОДЕРЖАНИЕ ПРОФЕССИОНАЛЬНОГО МОДУЛЯ</w:t>
            </w:r>
          </w:p>
          <w:p w14:paraId="61E56DD3" w14:textId="77777777" w:rsidR="009B3B11" w:rsidRDefault="009B3B11">
            <w:pPr>
              <w:rPr>
                <w:b/>
              </w:rPr>
            </w:pPr>
          </w:p>
          <w:p w14:paraId="39B31F47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>УСЛОВИЯ РЕАЛИЗАЦИИ ПРОФЕССИОНАЛЬНОГО МОДУЛЯ</w:t>
            </w:r>
          </w:p>
          <w:p w14:paraId="27C3C8A7" w14:textId="77777777" w:rsidR="009B3B11" w:rsidRDefault="009B3B11">
            <w:pPr>
              <w:rPr>
                <w:b/>
              </w:rPr>
            </w:pPr>
          </w:p>
        </w:tc>
        <w:tc>
          <w:tcPr>
            <w:tcW w:w="1854" w:type="dxa"/>
          </w:tcPr>
          <w:p w14:paraId="1CF56AB0" w14:textId="77777777" w:rsidR="009B3B11" w:rsidRDefault="009B3B11">
            <w:pPr>
              <w:rPr>
                <w:b/>
              </w:rPr>
            </w:pPr>
          </w:p>
        </w:tc>
      </w:tr>
      <w:tr w:rsidR="009B3B11" w14:paraId="384AC898" w14:textId="77777777">
        <w:tc>
          <w:tcPr>
            <w:tcW w:w="7501" w:type="dxa"/>
          </w:tcPr>
          <w:p w14:paraId="49EA1476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>КОНТРОЛЬ И ОЦЕНКА РЕЗУЛЬТАТОВ ОСВОЕНИЯ ПРОФЕССИОНАЛЬНОГО МОДУЛЯ</w:t>
            </w:r>
          </w:p>
          <w:p w14:paraId="341FC570" w14:textId="77777777" w:rsidR="009B3B11" w:rsidRDefault="009B3B11">
            <w:pPr>
              <w:rPr>
                <w:b/>
              </w:rPr>
            </w:pPr>
          </w:p>
        </w:tc>
        <w:tc>
          <w:tcPr>
            <w:tcW w:w="1854" w:type="dxa"/>
          </w:tcPr>
          <w:p w14:paraId="41E639F8" w14:textId="77777777" w:rsidR="009B3B11" w:rsidRDefault="009B3B11">
            <w:pPr>
              <w:rPr>
                <w:b/>
              </w:rPr>
            </w:pPr>
          </w:p>
        </w:tc>
      </w:tr>
    </w:tbl>
    <w:p w14:paraId="27FE3F78" w14:textId="77777777" w:rsidR="009B3B11" w:rsidRDefault="009B3B11">
      <w:pPr>
        <w:sectPr w:rsidR="009B3B11">
          <w:footerReference w:type="default" r:id="rId8"/>
          <w:pgSz w:w="11906" w:h="16838"/>
          <w:pgMar w:top="1134" w:right="851" w:bottom="992" w:left="1418" w:header="0" w:footer="709" w:gutter="0"/>
          <w:cols w:space="1701"/>
          <w:docGrid w:linePitch="360"/>
        </w:sectPr>
      </w:pPr>
    </w:p>
    <w:p w14:paraId="5FD5A6AC" w14:textId="77777777" w:rsidR="009B3B11" w:rsidRDefault="009B3B11">
      <w:pPr>
        <w:rPr>
          <w:b/>
          <w:i/>
        </w:rPr>
      </w:pPr>
    </w:p>
    <w:p w14:paraId="22680AA6" w14:textId="77777777" w:rsidR="009B3B11" w:rsidRDefault="00BA2298">
      <w:pPr>
        <w:jc w:val="center"/>
      </w:pPr>
      <w:r>
        <w:rPr>
          <w:b/>
        </w:rPr>
        <w:t>1. ОБЩАЯ ХАРАКТЕРИСТИКА РАБОЧЕЙ ПРОГРАММЫ</w:t>
      </w:r>
    </w:p>
    <w:p w14:paraId="0C6D46F1" w14:textId="77777777" w:rsidR="009B3B11" w:rsidRDefault="00BA2298">
      <w:pPr>
        <w:jc w:val="center"/>
        <w:rPr>
          <w:b/>
        </w:rPr>
      </w:pPr>
      <w:r>
        <w:rPr>
          <w:b/>
        </w:rPr>
        <w:t>ПРОФЕССИОНАЛЬНОГО МОДУЛЯ</w:t>
      </w:r>
    </w:p>
    <w:p w14:paraId="57474DB6" w14:textId="77777777" w:rsidR="009B3B11" w:rsidRDefault="00BA2298">
      <w:pPr>
        <w:jc w:val="center"/>
        <w:rPr>
          <w:b/>
        </w:rPr>
      </w:pPr>
      <w:r>
        <w:rPr>
          <w:b/>
        </w:rPr>
        <w:t>ПМ.05 «ОСНОВЫ ИЗОБРАЗИТЕЛЬНОГО ИСКУССТВА»</w:t>
      </w:r>
    </w:p>
    <w:p w14:paraId="657D27DD" w14:textId="77777777" w:rsidR="009B3B11" w:rsidRDefault="009B3B11">
      <w:pPr>
        <w:rPr>
          <w:b/>
        </w:rPr>
      </w:pPr>
    </w:p>
    <w:p w14:paraId="0D6F46F1" w14:textId="77777777" w:rsidR="009B3B11" w:rsidRDefault="00BA2298">
      <w:pPr>
        <w:ind w:firstLine="709"/>
      </w:pPr>
      <w:r>
        <w:rPr>
          <w:b/>
        </w:rPr>
        <w:t xml:space="preserve">1.1. </w:t>
      </w:r>
      <w:bookmarkStart w:id="1" w:name="_Hlk511590080"/>
      <w:r>
        <w:rPr>
          <w:b/>
        </w:rPr>
        <w:t xml:space="preserve">Цель и планируемые результаты освоения профессионального модуля </w:t>
      </w:r>
      <w:bookmarkEnd w:id="1"/>
    </w:p>
    <w:p w14:paraId="0101567C" w14:textId="77777777" w:rsidR="009B3B11" w:rsidRDefault="00BA2298">
      <w:pPr>
        <w:ind w:firstLine="709"/>
        <w:jc w:val="both"/>
      </w:pPr>
      <w:r>
        <w:t>В результате изучения профессионального модуля обучающийся должен освоить основной вид деятельности «основы изобразительного искусства» и соответствующие ему общие компетенции и профессиональные компетенции:</w:t>
      </w:r>
    </w:p>
    <w:tbl>
      <w:tblPr>
        <w:tblW w:w="993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4404"/>
      </w:tblGrid>
      <w:tr w:rsidR="009B3B11" w14:paraId="77CEBE6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78BD" w14:textId="77777777" w:rsidR="009B3B11" w:rsidRDefault="00BA2298">
            <w:pPr>
              <w:jc w:val="center"/>
            </w:pPr>
            <w:r>
              <w:t>Код</w:t>
            </w:r>
          </w:p>
          <w:p w14:paraId="08A7AC27" w14:textId="77777777" w:rsidR="009B3B11" w:rsidRDefault="00BA2298">
            <w:pPr>
              <w:jc w:val="center"/>
            </w:pPr>
            <w:r>
              <w:t>ОК, ПК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09B5" w14:textId="77777777" w:rsidR="009B3B11" w:rsidRDefault="00BA2298">
            <w:pPr>
              <w:jc w:val="center"/>
            </w:pPr>
            <w:r>
              <w:t>Умения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230F" w14:textId="77777777" w:rsidR="009B3B11" w:rsidRDefault="00BA2298">
            <w:pPr>
              <w:jc w:val="center"/>
            </w:pPr>
            <w:r>
              <w:t>Знания</w:t>
            </w:r>
          </w:p>
        </w:tc>
      </w:tr>
      <w:tr w:rsidR="009B3B11" w14:paraId="21A4C745" w14:textId="77777777">
        <w:trPr>
          <w:trHeight w:val="8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E766" w14:textId="77777777" w:rsidR="009B3B11" w:rsidRDefault="00BA2298">
            <w:pPr>
              <w:jc w:val="center"/>
            </w:pPr>
            <w:r>
              <w:t>ОК 01.</w:t>
            </w:r>
          </w:p>
          <w:p w14:paraId="33991217" w14:textId="77777777" w:rsidR="009B3B11" w:rsidRDefault="00BA2298">
            <w:pPr>
              <w:jc w:val="center"/>
            </w:pPr>
            <w:r>
              <w:t>ОК 02.</w:t>
            </w:r>
          </w:p>
          <w:p w14:paraId="1257D4A0" w14:textId="77777777" w:rsidR="009B3B11" w:rsidRDefault="00BA2298">
            <w:pPr>
              <w:jc w:val="center"/>
            </w:pPr>
            <w:r>
              <w:t>ОК 03.</w:t>
            </w:r>
          </w:p>
          <w:p w14:paraId="4E84B08D" w14:textId="77777777" w:rsidR="009B3B11" w:rsidRDefault="00BA2298">
            <w:pPr>
              <w:jc w:val="center"/>
            </w:pPr>
            <w:r>
              <w:t>ОК 04.</w:t>
            </w:r>
          </w:p>
          <w:p w14:paraId="5375F46D" w14:textId="77777777" w:rsidR="009B3B11" w:rsidRDefault="00BA2298">
            <w:pPr>
              <w:jc w:val="center"/>
            </w:pPr>
            <w:r>
              <w:t>ОК 09.</w:t>
            </w:r>
          </w:p>
          <w:p w14:paraId="6F2EE651" w14:textId="77777777" w:rsidR="009B3B11" w:rsidRDefault="00BA2298">
            <w:pPr>
              <w:jc w:val="center"/>
            </w:pPr>
            <w:r>
              <w:t>ПК 1.1.</w:t>
            </w:r>
          </w:p>
          <w:p w14:paraId="7546A0C4" w14:textId="77777777" w:rsidR="009B3B11" w:rsidRDefault="00BA2298">
            <w:pPr>
              <w:jc w:val="center"/>
            </w:pPr>
            <w:r>
              <w:t>ПК.1.2.</w:t>
            </w:r>
          </w:p>
          <w:p w14:paraId="31927C69" w14:textId="77777777" w:rsidR="009B3B11" w:rsidRDefault="00BA2298">
            <w:pPr>
              <w:jc w:val="center"/>
            </w:pPr>
            <w:r>
              <w:t>ПК1.3</w:t>
            </w:r>
          </w:p>
          <w:p w14:paraId="5BBB8FB3" w14:textId="77777777" w:rsidR="009B3B11" w:rsidRDefault="00BA2298">
            <w:pPr>
              <w:jc w:val="center"/>
            </w:pPr>
            <w:r>
              <w:t>ПК 1.4.</w:t>
            </w:r>
          </w:p>
          <w:p w14:paraId="4584B1C6" w14:textId="77777777" w:rsidR="009B3B11" w:rsidRDefault="009B3B11">
            <w:pPr>
              <w:jc w:val="center"/>
            </w:pPr>
          </w:p>
          <w:p w14:paraId="0EA4DA6A" w14:textId="77777777" w:rsidR="009B3B11" w:rsidRDefault="009B3B11">
            <w:pPr>
              <w:jc w:val="center"/>
            </w:pPr>
          </w:p>
          <w:p w14:paraId="655BD40C" w14:textId="77777777" w:rsidR="009B3B11" w:rsidRDefault="009B3B11">
            <w:pPr>
              <w:jc w:val="center"/>
            </w:pPr>
          </w:p>
          <w:p w14:paraId="0EE2AB67" w14:textId="77777777" w:rsidR="009B3B11" w:rsidRDefault="009B3B11">
            <w:pPr>
              <w:jc w:val="center"/>
            </w:pPr>
          </w:p>
          <w:p w14:paraId="28D63622" w14:textId="77777777" w:rsidR="009B3B11" w:rsidRDefault="009B3B11">
            <w:pPr>
              <w:jc w:val="center"/>
            </w:pPr>
          </w:p>
          <w:p w14:paraId="3CE7742B" w14:textId="77777777" w:rsidR="009B3B11" w:rsidRDefault="009B3B11">
            <w:pPr>
              <w:jc w:val="center"/>
            </w:pPr>
          </w:p>
          <w:p w14:paraId="166069D8" w14:textId="77777777" w:rsidR="009B3B11" w:rsidRDefault="009B3B11">
            <w:pPr>
              <w:jc w:val="center"/>
            </w:pPr>
          </w:p>
          <w:p w14:paraId="0BC93D3E" w14:textId="77777777" w:rsidR="009B3B11" w:rsidRDefault="009B3B11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28B9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14:paraId="0C0A19B3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rPr>
                <w:iCs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7A88AF5B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  <w:p w14:paraId="68BC3343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rPr>
                <w:bCs/>
              </w:rPr>
              <w:lastRenderedPageBreak/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17077F43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  <w:p w14:paraId="15A9F2BA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t>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занятия и навыки, полученные в процессе обучения.</w:t>
            </w:r>
          </w:p>
          <w:p w14:paraId="33D184B1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t>Выполнять индивидуальные художественные работы соблюдая законы построения формы, перспективы, цвета и света.</w:t>
            </w:r>
          </w:p>
          <w:p w14:paraId="07DC39D8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t xml:space="preserve">Выполнять художественный поиск и зарисовку изучаемого объекта, применяя различные художественные инструменты выразительности. </w:t>
            </w:r>
          </w:p>
          <w:p w14:paraId="26A3C825" w14:textId="77777777" w:rsidR="009B3B11" w:rsidRDefault="00BA2298">
            <w:pPr>
              <w:numPr>
                <w:ilvl w:val="0"/>
                <w:numId w:val="4"/>
              </w:numPr>
              <w:ind w:left="425"/>
              <w:jc w:val="both"/>
            </w:pPr>
            <w:r>
              <w:t>Применять поиск и интерпретацию графической и живописной информации  при помощи ЭВМ и интернета собирая собственную художественно-методическую библиотеку.</w:t>
            </w:r>
          </w:p>
          <w:p w14:paraId="74420184" w14:textId="77777777" w:rsidR="009B3B11" w:rsidRDefault="009B3B11">
            <w:pPr>
              <w:ind w:left="425"/>
              <w:jc w:val="both"/>
            </w:pPr>
          </w:p>
          <w:p w14:paraId="23410922" w14:textId="77777777" w:rsidR="009B3B11" w:rsidRDefault="009B3B11">
            <w:pPr>
              <w:ind w:left="425" w:hanging="360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31A6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rPr>
                <w:bCs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  <w:p w14:paraId="02656E0C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информации.</w:t>
            </w:r>
          </w:p>
          <w:p w14:paraId="083B7371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  <w:p w14:paraId="6BC8688D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деятельности.</w:t>
            </w:r>
          </w:p>
          <w:p w14:paraId="025FEA65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  <w:p w14:paraId="34AFCEBA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lastRenderedPageBreak/>
              <w:t>Как изображать окружающую действительность согласно художественно-пространственным законам и композиции, переменяя графические и живописные приемы основанные на художественно-историческом опыте.</w:t>
            </w:r>
          </w:p>
          <w:p w14:paraId="579A8B97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t>Анализировать конструкцию, форму, цвет и размер окружающей действительности согласно художественного стиля  в исполнении творческой работы.</w:t>
            </w:r>
          </w:p>
          <w:p w14:paraId="5EE9FE6A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t>Работа с научной и искусствоведческой литературой, способность к использованию профессиональных понятий и терминологии.</w:t>
            </w:r>
          </w:p>
          <w:p w14:paraId="51D20B30" w14:textId="77777777" w:rsidR="009B3B11" w:rsidRDefault="00BA2298">
            <w:pPr>
              <w:numPr>
                <w:ilvl w:val="0"/>
                <w:numId w:val="6"/>
              </w:numPr>
              <w:jc w:val="both"/>
            </w:pPr>
            <w:r>
              <w:t>Исторические особенности развития художественных стилей и направлений, техник мировой и отечественной культуры.</w:t>
            </w:r>
          </w:p>
          <w:p w14:paraId="020412BF" w14:textId="77777777" w:rsidR="009B3B11" w:rsidRDefault="009B3B11">
            <w:pPr>
              <w:ind w:left="720"/>
              <w:jc w:val="both"/>
            </w:pPr>
          </w:p>
          <w:p w14:paraId="714FE8D9" w14:textId="77777777" w:rsidR="009B3B11" w:rsidRDefault="009B3B11">
            <w:pPr>
              <w:jc w:val="both"/>
            </w:pPr>
          </w:p>
        </w:tc>
      </w:tr>
    </w:tbl>
    <w:p w14:paraId="497D64FA" w14:textId="77777777" w:rsidR="009B3B11" w:rsidRDefault="009B3B11">
      <w:pPr>
        <w:pStyle w:val="2"/>
        <w:spacing w:before="0" w:after="0"/>
        <w:jc w:val="both"/>
        <w:rPr>
          <w:rStyle w:val="af8"/>
          <w:rFonts w:ascii="Times New Roman" w:hAnsi="Times New Roman"/>
          <w:sz w:val="24"/>
          <w:szCs w:val="24"/>
          <w:lang w:val="ru-RU"/>
        </w:rPr>
      </w:pPr>
    </w:p>
    <w:p w14:paraId="6A97AC86" w14:textId="77777777" w:rsidR="009B3B11" w:rsidRDefault="00BA2298">
      <w:pPr>
        <w:ind w:firstLine="709"/>
      </w:pPr>
      <w:r>
        <w:rPr>
          <w:b/>
        </w:rPr>
        <w:t>1.2. Распределение планируемых результатов освоения профессионального модуля:</w:t>
      </w:r>
    </w:p>
    <w:p w14:paraId="57C28B7C" w14:textId="77777777" w:rsidR="009B3B11" w:rsidRDefault="00BA2298">
      <w:pPr>
        <w:ind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25"/>
        <w:gridCol w:w="2451"/>
        <w:gridCol w:w="3077"/>
        <w:gridCol w:w="3270"/>
      </w:tblGrid>
      <w:tr w:rsidR="009B3B11" w14:paraId="131EC359" w14:textId="77777777">
        <w:trPr>
          <w:trHeight w:val="64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0915" w14:textId="77777777" w:rsidR="009B3B11" w:rsidRDefault="00BA2298">
            <w:pPr>
              <w:jc w:val="center"/>
            </w:pPr>
            <w:r>
              <w:t xml:space="preserve">Код </w:t>
            </w:r>
          </w:p>
          <w:p w14:paraId="615F6031" w14:textId="77777777" w:rsidR="009B3B11" w:rsidRDefault="00BA2298">
            <w:pPr>
              <w:jc w:val="center"/>
            </w:pPr>
            <w:r>
              <w:t>ОК, ПК, ЛР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16B" w14:textId="77777777" w:rsidR="009B3B11" w:rsidRDefault="00BA2298">
            <w:pPr>
              <w:jc w:val="center"/>
            </w:pPr>
            <w:r>
              <w:t>Наименование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F2A3" w14:textId="77777777" w:rsidR="009B3B11" w:rsidRDefault="00BA2298">
            <w:pPr>
              <w:jc w:val="center"/>
            </w:pPr>
            <w:r>
              <w:t>Умения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3CF7" w14:textId="77777777" w:rsidR="009B3B11" w:rsidRDefault="00BA2298">
            <w:pPr>
              <w:jc w:val="center"/>
            </w:pPr>
            <w:r>
              <w:t>Знания</w:t>
            </w:r>
          </w:p>
        </w:tc>
      </w:tr>
      <w:tr w:rsidR="009B3B11" w14:paraId="2CB7D462" w14:textId="77777777">
        <w:trPr>
          <w:trHeight w:val="27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EB4D" w14:textId="77777777" w:rsidR="009B3B11" w:rsidRDefault="00BA2298">
            <w:pPr>
              <w:jc w:val="center"/>
            </w:pPr>
            <w:r>
              <w:t>ОК 01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4C5" w14:textId="77777777" w:rsidR="009B3B11" w:rsidRDefault="00BA2298">
            <w:r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2268CB19" w14:textId="77777777" w:rsidR="009B3B11" w:rsidRDefault="009B3B11"/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3408" w14:textId="77777777" w:rsidR="009B3B11" w:rsidRDefault="00BA2298">
            <w:r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</w:t>
            </w:r>
            <w:r>
              <w:rPr>
                <w:iCs/>
              </w:rPr>
              <w:lastRenderedPageBreak/>
              <w:t>задачи; выявлять и эффективно искать информацию, необходимую для решения задачи и/или проблемы;</w:t>
            </w:r>
          </w:p>
          <w:p w14:paraId="388CE85B" w14:textId="77777777" w:rsidR="009B3B11" w:rsidRDefault="00BA2298">
            <w:r>
              <w:rPr>
                <w:iCs/>
              </w:rPr>
              <w:t>составить план действия; определить необходимые ресурсы;</w:t>
            </w:r>
          </w:p>
          <w:p w14:paraId="10BAAF8C" w14:textId="77777777" w:rsidR="009B3B11" w:rsidRDefault="00BA2298">
            <w:r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4215" w14:textId="77777777" w:rsidR="009B3B11" w:rsidRDefault="00BA2298">
            <w:r>
              <w:rPr>
                <w:bCs/>
              </w:rPr>
              <w:lastRenderedPageBreak/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</w:t>
            </w:r>
            <w:r>
              <w:rPr>
                <w:bCs/>
              </w:rPr>
              <w:lastRenderedPageBreak/>
              <w:t>профессиональном и/или социальном контексте;</w:t>
            </w:r>
          </w:p>
          <w:p w14:paraId="7D0D109E" w14:textId="77777777" w:rsidR="009B3B11" w:rsidRDefault="00BA2298">
            <w:r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  <w:p w14:paraId="79437A4D" w14:textId="77777777" w:rsidR="009B3B11" w:rsidRDefault="009B3B11"/>
        </w:tc>
      </w:tr>
      <w:tr w:rsidR="009B3B11" w14:paraId="79EF7FC3" w14:textId="77777777">
        <w:trPr>
          <w:trHeight w:val="27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898C" w14:textId="77777777" w:rsidR="009B3B11" w:rsidRDefault="00BA2298">
            <w:pPr>
              <w:jc w:val="center"/>
            </w:pPr>
            <w:r>
              <w:lastRenderedPageBreak/>
              <w:t>ОК 02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8074" w14:textId="77777777" w:rsidR="009B3B11" w:rsidRDefault="00BA2298"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8549" w14:textId="77777777" w:rsidR="009B3B11" w:rsidRDefault="00BA2298"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FC43" w14:textId="77777777" w:rsidR="009B3B11" w:rsidRDefault="00BA2298">
            <w:r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информации.</w:t>
            </w:r>
          </w:p>
        </w:tc>
      </w:tr>
      <w:tr w:rsidR="009B3B11" w14:paraId="4BA1FE6D" w14:textId="77777777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4B7B" w14:textId="77777777" w:rsidR="009B3B11" w:rsidRDefault="00BA2298">
            <w:pPr>
              <w:jc w:val="center"/>
            </w:pPr>
            <w:r>
              <w:t>ОК 03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A067" w14:textId="77777777" w:rsidR="009B3B11" w:rsidRDefault="00BA2298">
            <w: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467E" w14:textId="77777777" w:rsidR="009B3B11" w:rsidRDefault="00BA2298">
            <w:r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16A8" w14:textId="77777777" w:rsidR="009B3B11" w:rsidRDefault="00BA2298">
            <w:r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9B3B11" w14:paraId="7A25C17F" w14:textId="77777777">
        <w:trPr>
          <w:trHeight w:val="27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7BCF" w14:textId="77777777" w:rsidR="009B3B11" w:rsidRDefault="00BA2298">
            <w:pPr>
              <w:jc w:val="center"/>
            </w:pPr>
            <w:r>
              <w:rPr>
                <w:iCs/>
              </w:rPr>
              <w:t>ОК 04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705E" w14:textId="77777777" w:rsidR="009B3B11" w:rsidRDefault="00BA2298">
            <w:pPr>
              <w:jc w:val="both"/>
            </w:pPr>
            <w:r>
              <w:t xml:space="preserve">Работать в коллективе и команде, эффективно взаимодействовать с коллегами, </w:t>
            </w:r>
            <w:r>
              <w:lastRenderedPageBreak/>
              <w:t>руководством, клиентами.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A85" w14:textId="77777777" w:rsidR="009B3B11" w:rsidRDefault="00BA2298">
            <w:r>
              <w:rPr>
                <w:bCs/>
              </w:rPr>
              <w:lastRenderedPageBreak/>
              <w:t xml:space="preserve">Организовывать работу коллектива и команды; взаимодействовать с коллегами, руководством, клиентами в ходе </w:t>
            </w:r>
            <w:r>
              <w:rPr>
                <w:bCs/>
              </w:rPr>
              <w:lastRenderedPageBreak/>
              <w:t>профессиональной деятельности.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806" w14:textId="77777777" w:rsidR="009B3B11" w:rsidRDefault="00BA2298">
            <w:r>
              <w:rPr>
                <w:bCs/>
              </w:rPr>
              <w:lastRenderedPageBreak/>
              <w:t>Психологические основы деятельности коллектива, психологические особенности личности; основы проектной деятельности.</w:t>
            </w:r>
          </w:p>
        </w:tc>
      </w:tr>
      <w:tr w:rsidR="009B3B11" w14:paraId="523120B7" w14:textId="77777777">
        <w:trPr>
          <w:trHeight w:val="21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24BE" w14:textId="77777777" w:rsidR="009B3B11" w:rsidRDefault="00BA2298">
            <w:pPr>
              <w:jc w:val="center"/>
            </w:pPr>
            <w:r>
              <w:lastRenderedPageBreak/>
              <w:t>ОК 09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4D62" w14:textId="77777777" w:rsidR="009B3B11" w:rsidRDefault="00BA2298">
            <w:r>
              <w:t>Использовать информационные технологии в профессиональной деятельности.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A9EE" w14:textId="77777777" w:rsidR="009B3B11" w:rsidRDefault="00BA2298">
            <w:r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D6B8" w14:textId="77777777" w:rsidR="009B3B11" w:rsidRDefault="00BA2298">
            <w:r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9B3B11" w14:paraId="650A3A75" w14:textId="77777777">
        <w:trPr>
          <w:trHeight w:val="289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E72" w14:textId="77777777" w:rsidR="009B3B11" w:rsidRDefault="00BA2298">
            <w:pPr>
              <w:jc w:val="center"/>
            </w:pPr>
            <w:r>
              <w:t>ПК 1.1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3FD2" w14:textId="77777777" w:rsidR="009B3B11" w:rsidRDefault="00BA2298">
            <w: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1E0E" w14:textId="77777777" w:rsidR="009B3B11" w:rsidRDefault="00BA2298">
            <w:r>
              <w:t>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занятия и навыки, полученные в процессе обучения.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AC7F" w14:textId="77777777" w:rsidR="009B3B11" w:rsidRDefault="00BA2298">
            <w:r>
              <w:t>Как изображать окружающую действительность согласно художественно-пространственным законам и композиции, переменяя графические и живописные приемы основанные на художественно-историческом опыте.</w:t>
            </w:r>
          </w:p>
        </w:tc>
      </w:tr>
      <w:tr w:rsidR="009B3B11" w14:paraId="1CAA6C52" w14:textId="77777777">
        <w:trPr>
          <w:trHeight w:val="21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8ECB" w14:textId="77777777" w:rsidR="009B3B11" w:rsidRDefault="00BA2298">
            <w:pPr>
              <w:jc w:val="center"/>
            </w:pPr>
            <w:r>
              <w:t>ПК 1.2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7FE" w14:textId="77777777" w:rsidR="009B3B11" w:rsidRDefault="00BA2298">
            <w:r>
              <w:t>Применять знания о закономерностях построения художественной формы и особенностях ее восприятия.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E15E" w14:textId="77777777" w:rsidR="009B3B11" w:rsidRDefault="00BA2298">
            <w:pPr>
              <w:jc w:val="both"/>
            </w:pPr>
            <w:r>
              <w:t>Выполнять индивидуальные художественные работы соблюдая законы построения формы, перспективы, цвета и света.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D8E6" w14:textId="77777777" w:rsidR="009B3B11" w:rsidRDefault="00BA2298">
            <w:pPr>
              <w:jc w:val="both"/>
            </w:pPr>
            <w:r>
              <w:t>Анализировать конструкцию, форму, цвет и размер окружающей действительности согласно художественного стиля  в исполнении творческой работы.</w:t>
            </w:r>
          </w:p>
          <w:p w14:paraId="518CABDF" w14:textId="77777777" w:rsidR="009B3B11" w:rsidRDefault="009B3B11"/>
        </w:tc>
      </w:tr>
      <w:tr w:rsidR="009B3B11" w14:paraId="35BE0641" w14:textId="77777777">
        <w:trPr>
          <w:trHeight w:val="21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4541" w14:textId="77777777" w:rsidR="009B3B11" w:rsidRDefault="00BA2298">
            <w:pPr>
              <w:jc w:val="center"/>
            </w:pPr>
            <w:r>
              <w:t>ПК 1.3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A2B0" w14:textId="77777777" w:rsidR="009B3B11" w:rsidRDefault="00BA2298">
            <w:r>
              <w:t xml:space="preserve">Проводить работу по целевому сбору, анализу исходных данных, подготовительного материала, выполнять предпроектные исследования.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E5C4" w14:textId="77777777" w:rsidR="009B3B11" w:rsidRDefault="00BA2298">
            <w:pPr>
              <w:jc w:val="both"/>
            </w:pPr>
            <w:r>
              <w:t xml:space="preserve">Выполнять художественный поиск и зарисовку изучаемого объекта, применяя различные художественные инструменты выразительности.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9A5F" w14:textId="77777777" w:rsidR="009B3B11" w:rsidRDefault="00BA2298">
            <w:r>
              <w:t>Работа с научной и искусствоведческой литературой, способность к использованию профессиональных понятий и терминологии.</w:t>
            </w:r>
          </w:p>
        </w:tc>
      </w:tr>
      <w:tr w:rsidR="009B3B11" w14:paraId="486876F2" w14:textId="77777777">
        <w:trPr>
          <w:trHeight w:val="21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B9FD" w14:textId="77777777" w:rsidR="009B3B11" w:rsidRDefault="00BA2298">
            <w:pPr>
              <w:jc w:val="center"/>
            </w:pPr>
            <w:r>
              <w:t>ПК 1.4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F899" w14:textId="77777777" w:rsidR="009B3B11" w:rsidRDefault="00BA2298">
            <w:r>
              <w:t>Использовать компьютерные технологии при реализации творческого замысла.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EFAF" w14:textId="77777777" w:rsidR="009B3B11" w:rsidRDefault="00BA2298">
            <w:r>
              <w:t>Применять поиск и интерпретацию графической и живописной информации  при помощи ЭВМ и интернета собирая собственную художественно-методическую библиотеку.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C7D7" w14:textId="77777777" w:rsidR="009B3B11" w:rsidRDefault="00BA2298">
            <w:r>
              <w:t>Исторические особенности развития художественных стилей и направлений, техник мировой и отечественной культуры.</w:t>
            </w:r>
          </w:p>
        </w:tc>
      </w:tr>
      <w:tr w:rsidR="009B3B11" w14:paraId="34BAD2B0" w14:textId="77777777">
        <w:trPr>
          <w:trHeight w:val="21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F4B5" w14:textId="77777777" w:rsidR="009B3B11" w:rsidRDefault="00BA2298">
            <w:pPr>
              <w:jc w:val="center"/>
            </w:pPr>
            <w:r>
              <w:t>ЛР20</w:t>
            </w:r>
          </w:p>
        </w:tc>
        <w:tc>
          <w:tcPr>
            <w:tcW w:w="8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B8F1" w14:textId="77777777" w:rsidR="009B3B11" w:rsidRDefault="00BA2298">
            <w:pPr>
              <w:jc w:val="both"/>
            </w:pPr>
            <w:r>
              <w:rPr>
                <w:rFonts w:eastAsia="pmingliu;新細明體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</w:tbl>
    <w:p w14:paraId="7E317B4E" w14:textId="77777777" w:rsidR="009B3B11" w:rsidRDefault="009B3B11"/>
    <w:p w14:paraId="4B546994" w14:textId="77777777" w:rsidR="009B3B11" w:rsidRDefault="009B3B11">
      <w:pPr>
        <w:rPr>
          <w:b/>
        </w:rPr>
        <w:sectPr w:rsidR="009B3B11">
          <w:footerReference w:type="default" r:id="rId9"/>
          <w:pgSz w:w="11906" w:h="16838"/>
          <w:pgMar w:top="1134" w:right="851" w:bottom="992" w:left="1418" w:header="0" w:footer="709" w:gutter="0"/>
          <w:cols w:space="1701"/>
          <w:docGrid w:linePitch="360"/>
        </w:sectPr>
      </w:pPr>
    </w:p>
    <w:p w14:paraId="0063318E" w14:textId="77777777" w:rsidR="009B3B11" w:rsidRDefault="00BA2298">
      <w:pPr>
        <w:jc w:val="center"/>
        <w:rPr>
          <w:b/>
          <w:caps/>
        </w:rPr>
      </w:pPr>
      <w:r>
        <w:rPr>
          <w:b/>
          <w:caps/>
        </w:rPr>
        <w:lastRenderedPageBreak/>
        <w:t>2. Структура и содержание профессионального модуля</w:t>
      </w:r>
    </w:p>
    <w:p w14:paraId="7870BF71" w14:textId="77777777" w:rsidR="009B3B11" w:rsidRDefault="009B3B11">
      <w:pPr>
        <w:jc w:val="center"/>
        <w:rPr>
          <w:b/>
          <w:caps/>
        </w:rPr>
      </w:pPr>
    </w:p>
    <w:p w14:paraId="186D4E5C" w14:textId="77777777" w:rsidR="009B3B11" w:rsidRDefault="00BA2298">
      <w:pPr>
        <w:ind w:firstLine="851"/>
      </w:pPr>
      <w:r>
        <w:rPr>
          <w:b/>
        </w:rPr>
        <w:t>2.1. Структура профессионального модуля</w:t>
      </w:r>
    </w:p>
    <w:tbl>
      <w:tblPr>
        <w:tblW w:w="1494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099"/>
        <w:gridCol w:w="6796"/>
        <w:gridCol w:w="850"/>
        <w:gridCol w:w="650"/>
        <w:gridCol w:w="774"/>
        <w:gridCol w:w="555"/>
        <w:gridCol w:w="578"/>
        <w:gridCol w:w="566"/>
        <w:gridCol w:w="576"/>
        <w:gridCol w:w="566"/>
        <w:gridCol w:w="566"/>
        <w:gridCol w:w="580"/>
        <w:gridCol w:w="784"/>
      </w:tblGrid>
      <w:tr w:rsidR="009B3B11" w14:paraId="02F45958" w14:textId="77777777"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63EE79" w14:textId="77777777" w:rsidR="009B3B11" w:rsidRDefault="00BA2298">
            <w:pPr>
              <w:jc w:val="center"/>
            </w:pPr>
            <w:r>
              <w:t>Коды</w:t>
            </w:r>
          </w:p>
          <w:p w14:paraId="78C063A2" w14:textId="77777777" w:rsidR="009B3B11" w:rsidRDefault="00BA2298">
            <w:pPr>
              <w:jc w:val="center"/>
            </w:pPr>
            <w:r>
              <w:t>профессиональных</w:t>
            </w:r>
          </w:p>
          <w:p w14:paraId="07BB293A" w14:textId="77777777" w:rsidR="009B3B11" w:rsidRDefault="00BA2298">
            <w:pPr>
              <w:jc w:val="center"/>
            </w:pPr>
            <w:r>
              <w:t>общих компетенций</w:t>
            </w:r>
          </w:p>
        </w:tc>
        <w:tc>
          <w:tcPr>
            <w:tcW w:w="6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54C9" w14:textId="77777777" w:rsidR="009B3B11" w:rsidRDefault="00BA2298">
            <w:pPr>
              <w:jc w:val="center"/>
            </w:pPr>
            <w:r>
              <w:t>Наименования разделов профессионального модуля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A67E21" w14:textId="77777777" w:rsidR="009B3B11" w:rsidRDefault="00BA2298">
            <w:pPr>
              <w:jc w:val="center"/>
            </w:pPr>
            <w:r>
              <w:rPr>
                <w:iCs/>
              </w:rPr>
              <w:t>Максимальный объем</w:t>
            </w:r>
          </w:p>
          <w:p w14:paraId="6C41B365" w14:textId="77777777" w:rsidR="009B3B11" w:rsidRDefault="00BA2298">
            <w:pPr>
              <w:jc w:val="center"/>
              <w:rPr>
                <w:iCs/>
              </w:rPr>
            </w:pPr>
            <w:r>
              <w:rPr>
                <w:iCs/>
              </w:rPr>
              <w:t>нагрузки, час.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F8C09D3" w14:textId="77777777" w:rsidR="009B3B11" w:rsidRDefault="00BA2298">
            <w:pPr>
              <w:jc w:val="center"/>
              <w:rPr>
                <w:b/>
              </w:rPr>
            </w:pPr>
            <w:r>
              <w:rPr>
                <w:iCs/>
              </w:rPr>
              <w:t>В т.ч. в форме практ. подготовки</w:t>
            </w:r>
          </w:p>
        </w:tc>
        <w:tc>
          <w:tcPr>
            <w:tcW w:w="5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BF4B" w14:textId="77777777" w:rsidR="009B3B11" w:rsidRDefault="00BA2298">
            <w:pPr>
              <w:jc w:val="center"/>
              <w:rPr>
                <w:b/>
              </w:rPr>
            </w:pPr>
            <w:r>
              <w:t>В том числе</w:t>
            </w:r>
          </w:p>
        </w:tc>
      </w:tr>
      <w:tr w:rsidR="009B3B11" w14:paraId="3A08DBC2" w14:textId="77777777"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14482D" w14:textId="77777777" w:rsidR="009B3B11" w:rsidRDefault="009B3B11">
            <w:pPr>
              <w:rPr>
                <w:b/>
              </w:rPr>
            </w:pPr>
          </w:p>
        </w:tc>
        <w:tc>
          <w:tcPr>
            <w:tcW w:w="6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E3ED" w14:textId="77777777" w:rsidR="009B3B11" w:rsidRDefault="009B3B11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31FC7F" w14:textId="77777777" w:rsidR="009B3B11" w:rsidRDefault="009B3B11">
            <w:pPr>
              <w:rPr>
                <w:b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7B088A6" w14:textId="77777777" w:rsidR="009B3B11" w:rsidRDefault="009B3B11">
            <w:pPr>
              <w:rPr>
                <w:b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773387" w14:textId="77777777" w:rsidR="009B3B11" w:rsidRDefault="00BA2298">
            <w:pPr>
              <w:jc w:val="center"/>
            </w:pPr>
            <w:r>
              <w:t xml:space="preserve">Самостоятельная </w:t>
            </w:r>
          </w:p>
          <w:p w14:paraId="5A00992F" w14:textId="77777777" w:rsidR="009B3B11" w:rsidRDefault="00BA2298">
            <w:pPr>
              <w:jc w:val="center"/>
            </w:pPr>
            <w:r>
              <w:t>работа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01836D" w14:textId="77777777" w:rsidR="009B3B11" w:rsidRDefault="00BA2298">
            <w:pPr>
              <w:jc w:val="center"/>
            </w:pPr>
            <w:r>
              <w:t>Консультации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1BE742" w14:textId="77777777" w:rsidR="009B3B11" w:rsidRDefault="00BA2298">
            <w:pPr>
              <w:jc w:val="center"/>
            </w:pPr>
            <w:r>
              <w:t>Всего (обяз.)</w:t>
            </w:r>
          </w:p>
        </w:tc>
        <w:tc>
          <w:tcPr>
            <w:tcW w:w="2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8FB7" w14:textId="77777777" w:rsidR="009B3B11" w:rsidRDefault="00BA2298">
            <w:pPr>
              <w:jc w:val="center"/>
              <w:rPr>
                <w:b/>
              </w:rPr>
            </w:pPr>
            <w:r>
              <w:t>В том числе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2D36ED" w14:textId="77777777" w:rsidR="009B3B11" w:rsidRDefault="00BA2298">
            <w:pPr>
              <w:jc w:val="center"/>
              <w:rPr>
                <w:iCs/>
              </w:rPr>
            </w:pPr>
            <w:r>
              <w:rPr>
                <w:iCs/>
              </w:rPr>
              <w:t>Промежут. аттест.</w:t>
            </w:r>
          </w:p>
          <w:p w14:paraId="49A0D499" w14:textId="77777777" w:rsidR="009B3B11" w:rsidRDefault="00BA2298">
            <w:pPr>
              <w:jc w:val="center"/>
              <w:rPr>
                <w:iCs/>
              </w:rPr>
            </w:pPr>
            <w:r>
              <w:rPr>
                <w:iCs/>
              </w:rPr>
              <w:t>(экзамен)</w:t>
            </w:r>
          </w:p>
        </w:tc>
      </w:tr>
      <w:tr w:rsidR="009B3B11" w14:paraId="29164A55" w14:textId="77777777">
        <w:trPr>
          <w:cantSplit/>
          <w:trHeight w:val="1971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E363B8" w14:textId="77777777" w:rsidR="009B3B11" w:rsidRDefault="009B3B11">
            <w:pPr>
              <w:rPr>
                <w:b/>
              </w:rPr>
            </w:pPr>
          </w:p>
        </w:tc>
        <w:tc>
          <w:tcPr>
            <w:tcW w:w="6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2CD6" w14:textId="77777777" w:rsidR="009B3B11" w:rsidRDefault="009B3B11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45E0EA" w14:textId="77777777" w:rsidR="009B3B11" w:rsidRDefault="009B3B11">
            <w:pPr>
              <w:rPr>
                <w:b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3D247CF" w14:textId="77777777" w:rsidR="009B3B11" w:rsidRDefault="009B3B11">
            <w:pPr>
              <w:rPr>
                <w:b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19CDC7" w14:textId="77777777" w:rsidR="009B3B11" w:rsidRDefault="009B3B11">
            <w:pPr>
              <w:rPr>
                <w:b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F8359E" w14:textId="77777777" w:rsidR="009B3B11" w:rsidRDefault="009B3B11">
            <w:pPr>
              <w:rPr>
                <w:b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2DBE93" w14:textId="77777777" w:rsidR="009B3B11" w:rsidRDefault="009B3B11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F4CE84" w14:textId="77777777" w:rsidR="009B3B11" w:rsidRDefault="00BA2298">
            <w:pPr>
              <w:jc w:val="center"/>
            </w:pPr>
            <w:r>
              <w:t>Лекции, уроки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A371E0" w14:textId="77777777" w:rsidR="009B3B11" w:rsidRDefault="00BA2298">
            <w:pPr>
              <w:jc w:val="center"/>
            </w:pPr>
            <w:r>
              <w:t>Пр. занятия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5462A2" w14:textId="77777777" w:rsidR="009B3B11" w:rsidRDefault="00BA2298">
            <w:pPr>
              <w:jc w:val="center"/>
            </w:pPr>
            <w:r>
              <w:t>Лаб. занятия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58CCE7" w14:textId="77777777" w:rsidR="009B3B11" w:rsidRDefault="00BA2298">
            <w:pPr>
              <w:jc w:val="center"/>
            </w:pPr>
            <w:r>
              <w:t>Курсовых работ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B96A8D" w14:textId="77777777" w:rsidR="009B3B11" w:rsidRDefault="00BA2298">
            <w:pPr>
              <w:jc w:val="center"/>
            </w:pPr>
            <w:r>
              <w:t>Диффер. зачеты</w:t>
            </w: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395247" w14:textId="77777777" w:rsidR="009B3B11" w:rsidRDefault="009B3B11">
            <w:pPr>
              <w:jc w:val="center"/>
              <w:rPr>
                <w:b/>
              </w:rPr>
            </w:pPr>
          </w:p>
        </w:tc>
      </w:tr>
      <w:tr w:rsidR="009B3B11" w14:paraId="3CD1B235" w14:textId="7777777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EDE" w14:textId="77777777" w:rsidR="009B3B11" w:rsidRDefault="00BA2298">
            <w:r>
              <w:t xml:space="preserve">ПК </w:t>
            </w:r>
          </w:p>
          <w:p w14:paraId="28FA4922" w14:textId="77777777" w:rsidR="009B3B11" w:rsidRDefault="00BA2298">
            <w:r>
              <w:t>1.1-1.4</w:t>
            </w:r>
          </w:p>
          <w:p w14:paraId="24D47911" w14:textId="77777777" w:rsidR="009B3B11" w:rsidRDefault="00BA2298">
            <w:r>
              <w:t xml:space="preserve">ОК </w:t>
            </w:r>
          </w:p>
          <w:p w14:paraId="0635413E" w14:textId="77777777" w:rsidR="009B3B11" w:rsidRDefault="00BA2298">
            <w:pPr>
              <w:rPr>
                <w:b/>
              </w:rPr>
            </w:pPr>
            <w:r>
              <w:t>1-11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69D" w14:textId="77777777" w:rsidR="009B3B11" w:rsidRDefault="00BA2298">
            <w:r>
              <w:t>МДК.05.01 Основы рисунка и перспективы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ACA0" w14:textId="77777777" w:rsidR="009B3B11" w:rsidRDefault="00BA2298">
            <w:pPr>
              <w:jc w:val="center"/>
            </w:pPr>
            <w:r>
              <w:t>58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35CED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D208" w14:textId="77777777" w:rsidR="009B3B11" w:rsidRDefault="00BA2298">
            <w:pPr>
              <w:jc w:val="center"/>
            </w:pPr>
            <w: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3FE4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F681" w14:textId="77777777" w:rsidR="009B3B11" w:rsidRDefault="00BA2298">
            <w:pPr>
              <w:jc w:val="center"/>
            </w:pPr>
            <w:r>
              <w:t>54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8330" w14:textId="77777777" w:rsidR="009B3B11" w:rsidRDefault="00BA2298">
            <w:pPr>
              <w:jc w:val="center"/>
            </w:pPr>
            <w:r>
              <w:t>46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977D" w14:textId="77777777" w:rsidR="009B3B11" w:rsidRDefault="00BA2298">
            <w:pPr>
              <w:jc w:val="center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6216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D15D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C1CA" w14:textId="77777777" w:rsidR="009B3B11" w:rsidRDefault="00BA2298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3688" w14:textId="77777777" w:rsidR="009B3B11" w:rsidRDefault="00BA2298">
            <w:pPr>
              <w:jc w:val="center"/>
            </w:pPr>
            <w:r>
              <w:t>-</w:t>
            </w:r>
          </w:p>
        </w:tc>
      </w:tr>
      <w:tr w:rsidR="009B3B11" w14:paraId="20A2D440" w14:textId="7777777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7AF0" w14:textId="77777777" w:rsidR="009B3B11" w:rsidRDefault="00BA2298">
            <w:r>
              <w:t xml:space="preserve">ПК </w:t>
            </w:r>
          </w:p>
          <w:p w14:paraId="67AF214D" w14:textId="77777777" w:rsidR="009B3B11" w:rsidRDefault="00BA2298">
            <w:r>
              <w:t>1.1-1.4</w:t>
            </w:r>
          </w:p>
          <w:p w14:paraId="449D7830" w14:textId="77777777" w:rsidR="009B3B11" w:rsidRDefault="00BA2298">
            <w:r>
              <w:t xml:space="preserve">ОК </w:t>
            </w:r>
          </w:p>
          <w:p w14:paraId="6818B4E2" w14:textId="77777777" w:rsidR="009B3B11" w:rsidRDefault="00BA2298">
            <w:r>
              <w:t>1-11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2E13" w14:textId="77777777" w:rsidR="009B3B11" w:rsidRDefault="00BA2298">
            <w:r>
              <w:t>МДК.05.02 Основы живописи и цветоведения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5EED" w14:textId="77777777" w:rsidR="009B3B11" w:rsidRDefault="00BA2298">
            <w:pPr>
              <w:jc w:val="center"/>
            </w:pPr>
            <w:r>
              <w:t>54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A83A4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E060" w14:textId="77777777" w:rsidR="009B3B11" w:rsidRDefault="00BA2298">
            <w:pPr>
              <w:jc w:val="center"/>
            </w:pPr>
            <w: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ACC0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E7A" w14:textId="77777777" w:rsidR="009B3B11" w:rsidRDefault="00BA2298">
            <w:pPr>
              <w:jc w:val="center"/>
            </w:pPr>
            <w:r>
              <w:t>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3828" w14:textId="77777777" w:rsidR="009B3B11" w:rsidRDefault="00BA2298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4E90" w14:textId="77777777" w:rsidR="009B3B11" w:rsidRDefault="00BA2298">
            <w:pPr>
              <w:jc w:val="center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EA10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5C67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A72B" w14:textId="77777777" w:rsidR="009B3B11" w:rsidRDefault="00BA2298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0EF7" w14:textId="77777777" w:rsidR="009B3B11" w:rsidRDefault="00BA2298">
            <w:pPr>
              <w:jc w:val="center"/>
            </w:pPr>
            <w:r>
              <w:t>-</w:t>
            </w:r>
          </w:p>
        </w:tc>
      </w:tr>
      <w:tr w:rsidR="009B3B11" w14:paraId="38630580" w14:textId="7777777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6FC5" w14:textId="77777777" w:rsidR="009B3B11" w:rsidRDefault="00BA2298">
            <w:r>
              <w:t xml:space="preserve">ПК </w:t>
            </w:r>
          </w:p>
          <w:p w14:paraId="488DAE36" w14:textId="77777777" w:rsidR="009B3B11" w:rsidRDefault="00BA2298">
            <w:r>
              <w:t>1.1-1.4</w:t>
            </w:r>
          </w:p>
          <w:p w14:paraId="7E6118B1" w14:textId="77777777" w:rsidR="009B3B11" w:rsidRDefault="00BA2298">
            <w:r>
              <w:t xml:space="preserve">ОК </w:t>
            </w:r>
          </w:p>
          <w:p w14:paraId="6DFD3EA7" w14:textId="77777777" w:rsidR="009B3B11" w:rsidRDefault="00BA2298">
            <w:r>
              <w:t>1-11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6C5A" w14:textId="77777777" w:rsidR="009B3B11" w:rsidRDefault="00BA2298">
            <w:r>
              <w:t>УП.05 Учебная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90E3" w14:textId="77777777" w:rsidR="009B3B11" w:rsidRDefault="00BA2298">
            <w:pPr>
              <w:jc w:val="center"/>
            </w:pPr>
            <w:r>
              <w:t>120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92649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A5D8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3BD2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8D94" w14:textId="77777777" w:rsidR="009B3B11" w:rsidRDefault="00BA2298">
            <w:pPr>
              <w:jc w:val="center"/>
            </w:pPr>
            <w:r>
              <w:t>120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39A3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0F02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B60A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7048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3B0B" w14:textId="77777777" w:rsidR="009B3B11" w:rsidRDefault="00BA2298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FA60" w14:textId="77777777" w:rsidR="009B3B11" w:rsidRDefault="00BA2298">
            <w:pPr>
              <w:jc w:val="center"/>
            </w:pPr>
            <w:r>
              <w:t>-</w:t>
            </w:r>
          </w:p>
        </w:tc>
      </w:tr>
      <w:tr w:rsidR="009B3B11" w14:paraId="6AEA4473" w14:textId="7777777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C40F" w14:textId="77777777" w:rsidR="009B3B11" w:rsidRDefault="009B3B11">
            <w:pPr>
              <w:rPr>
                <w:b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5501" w14:textId="77777777" w:rsidR="009B3B11" w:rsidRDefault="00BA2298">
            <w:r>
              <w:t>ПП.05 Производственная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F43B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778B7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D2ED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D51D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C607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C433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136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4F70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45B7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6902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17F1" w14:textId="77777777" w:rsidR="009B3B11" w:rsidRDefault="00BA2298">
            <w:pPr>
              <w:jc w:val="center"/>
            </w:pPr>
            <w:r>
              <w:t>-</w:t>
            </w:r>
          </w:p>
        </w:tc>
      </w:tr>
      <w:tr w:rsidR="009B3B11" w14:paraId="4766CB2C" w14:textId="7777777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00E" w14:textId="77777777" w:rsidR="009B3B11" w:rsidRDefault="009B3B11">
            <w:pPr>
              <w:rPr>
                <w:b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1BB" w14:textId="77777777" w:rsidR="009B3B11" w:rsidRDefault="00BA2298">
            <w:r>
              <w:t>ПM.05 ЭК Экзамен по 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B1D7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6B53B5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0EFC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B749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27EA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FEEB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5F15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56B7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52CA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04F2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9188" w14:textId="77777777" w:rsidR="009B3B11" w:rsidRDefault="00BA2298">
            <w:pPr>
              <w:jc w:val="center"/>
            </w:pPr>
            <w:r>
              <w:t>-</w:t>
            </w:r>
          </w:p>
        </w:tc>
      </w:tr>
      <w:tr w:rsidR="009B3B11" w14:paraId="36409510" w14:textId="7777777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3CBD" w14:textId="77777777" w:rsidR="009B3B11" w:rsidRDefault="009B3B11">
            <w:pPr>
              <w:rPr>
                <w:b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EBC3" w14:textId="77777777" w:rsidR="009B3B11" w:rsidRDefault="00BA2298">
            <w:pPr>
              <w:rPr>
                <w:b/>
              </w:rPr>
            </w:pPr>
            <w:r>
              <w:rPr>
                <w:b/>
                <w:i/>
              </w:rPr>
              <w:t>ПМ.05 Основы изобразительного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6E29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62D7F6" w14:textId="77777777" w:rsidR="009B3B11" w:rsidRDefault="00BA2298">
            <w:pPr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D3A2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B5F0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619F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BC3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2A00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2AC0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DF32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33AB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EAEE" w14:textId="77777777" w:rsidR="009B3B11" w:rsidRDefault="00BA22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14:paraId="66A3502A" w14:textId="77777777" w:rsidR="009B3B11" w:rsidRDefault="009B3B11">
      <w:pPr>
        <w:ind w:firstLine="851"/>
        <w:rPr>
          <w:b/>
        </w:rPr>
      </w:pPr>
    </w:p>
    <w:p w14:paraId="224754CB" w14:textId="77777777" w:rsidR="009B3B11" w:rsidRDefault="009B3B11">
      <w:pPr>
        <w:ind w:firstLine="851"/>
        <w:rPr>
          <w:b/>
        </w:rPr>
      </w:pPr>
    </w:p>
    <w:p w14:paraId="258CBB0D" w14:textId="77777777" w:rsidR="009B3B11" w:rsidRDefault="009B3B11">
      <w:pPr>
        <w:ind w:firstLine="851"/>
        <w:rPr>
          <w:b/>
        </w:rPr>
      </w:pPr>
    </w:p>
    <w:p w14:paraId="22F0AA41" w14:textId="77777777" w:rsidR="009B3B11" w:rsidRDefault="009B3B11">
      <w:pPr>
        <w:ind w:firstLine="851"/>
        <w:rPr>
          <w:b/>
        </w:rPr>
      </w:pPr>
    </w:p>
    <w:p w14:paraId="05C052DD" w14:textId="77777777" w:rsidR="009B3B11" w:rsidRDefault="00BA2298">
      <w:pPr>
        <w:ind w:firstLine="851"/>
        <w:rPr>
          <w:b/>
        </w:rPr>
      </w:pPr>
      <w:r>
        <w:br w:type="page"/>
      </w:r>
    </w:p>
    <w:p w14:paraId="3E379432" w14:textId="77777777" w:rsidR="009B3B11" w:rsidRDefault="009B3B11">
      <w:pPr>
        <w:rPr>
          <w:b/>
        </w:rPr>
      </w:pPr>
    </w:p>
    <w:p w14:paraId="753D0692" w14:textId="77777777" w:rsidR="009B3B11" w:rsidRDefault="00BA2298">
      <w:pPr>
        <w:ind w:firstLine="709"/>
        <w:jc w:val="both"/>
      </w:pPr>
      <w:r>
        <w:t>2.2. Тематический план и содержание профессионального модуля (ПМ)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3313"/>
        <w:gridCol w:w="8649"/>
        <w:gridCol w:w="2740"/>
      </w:tblGrid>
      <w:tr w:rsidR="009B3B11" w14:paraId="2EEEDEB1" w14:textId="77777777">
        <w:trPr>
          <w:trHeight w:val="1204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906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F9EE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</w:t>
            </w:r>
          </w:p>
          <w:p w14:paraId="4FD0F5A1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bCs/>
                <w:i/>
              </w:rPr>
              <w:t>(если предусмотрены)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F6FC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в часах</w:t>
            </w:r>
          </w:p>
        </w:tc>
      </w:tr>
      <w:tr w:rsidR="009B3B11" w14:paraId="13D22933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E82C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987C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7EDF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B3B11" w14:paraId="332AA3FB" w14:textId="77777777">
        <w:trPr>
          <w:trHeight w:val="1143"/>
        </w:trPr>
        <w:tc>
          <w:tcPr>
            <w:tcW w:w="1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4A7F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МДК. 05.01 </w:t>
            </w:r>
            <w:r>
              <w:rPr>
                <w:b/>
                <w:iCs/>
              </w:rPr>
              <w:t>ОСНОВЫ РИСУНКА И ПЕРСПЕКТИВЫ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89C2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9B3B11" w14:paraId="4B2DCB1A" w14:textId="77777777">
        <w:trPr>
          <w:trHeight w:val="411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A496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Тема 1.1. Введение в графику.</w:t>
            </w:r>
          </w:p>
          <w:p w14:paraId="3C73BE26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7F5D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D82B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B3B11" w14:paraId="482B2BAC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8A59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535F" w14:textId="77777777" w:rsidR="009B3B11" w:rsidRDefault="00BA2298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Cs/>
              </w:rPr>
              <w:t>Форма, объем, конструкция.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3197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B3B11" w14:paraId="2DDD1A49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39B5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99FD" w14:textId="77777777" w:rsidR="009B3B11" w:rsidRDefault="00BA2298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Cs/>
              </w:rPr>
              <w:t>Основы перспективы.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5275" w14:textId="77777777" w:rsidR="009B3B11" w:rsidRDefault="009B3B11">
            <w:pPr>
              <w:jc w:val="right"/>
              <w:rPr>
                <w:b/>
              </w:rPr>
            </w:pPr>
          </w:p>
        </w:tc>
      </w:tr>
      <w:tr w:rsidR="009B3B11" w14:paraId="48522A9D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3CD0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652" w14:textId="77777777" w:rsidR="009B3B11" w:rsidRDefault="00BA2298">
            <w:pPr>
              <w:jc w:val="both"/>
              <w:rPr>
                <w:bCs/>
              </w:rPr>
            </w:pPr>
            <w:r>
              <w:rPr>
                <w:b/>
              </w:rPr>
              <w:t xml:space="preserve">3. </w:t>
            </w:r>
            <w:r>
              <w:rPr>
                <w:bCs/>
              </w:rPr>
              <w:t>Пропорции и их назначение в рисовании.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5874" w14:textId="77777777" w:rsidR="009B3B11" w:rsidRDefault="009B3B11">
            <w:pPr>
              <w:jc w:val="right"/>
              <w:rPr>
                <w:bCs/>
              </w:rPr>
            </w:pPr>
          </w:p>
        </w:tc>
      </w:tr>
      <w:tr w:rsidR="009B3B11" w14:paraId="06B1927F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A606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79E" w14:textId="77777777" w:rsidR="009B3B11" w:rsidRDefault="00BA2298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Cs/>
              </w:rPr>
              <w:t>Рисование геометрических тел.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2E27" w14:textId="77777777" w:rsidR="009B3B11" w:rsidRDefault="009B3B11">
            <w:pPr>
              <w:jc w:val="right"/>
              <w:rPr>
                <w:b/>
              </w:rPr>
            </w:pPr>
          </w:p>
        </w:tc>
      </w:tr>
      <w:tr w:rsidR="009B3B11" w14:paraId="5E18A908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BD38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830" w14:textId="77777777" w:rsidR="009B3B11" w:rsidRDefault="00BA2298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Cs/>
              </w:rPr>
              <w:t>Способы перспективного изображения различных форм.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4A64" w14:textId="77777777" w:rsidR="009B3B11" w:rsidRDefault="009B3B11">
            <w:pPr>
              <w:jc w:val="right"/>
              <w:rPr>
                <w:b/>
              </w:rPr>
            </w:pPr>
          </w:p>
        </w:tc>
      </w:tr>
      <w:tr w:rsidR="009B3B11" w14:paraId="4C94E623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756A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57B9" w14:textId="77777777" w:rsidR="009B3B11" w:rsidRDefault="00BA2298">
            <w:pPr>
              <w:jc w:val="both"/>
              <w:rPr>
                <w:bCs/>
              </w:rPr>
            </w:pPr>
            <w:r>
              <w:rPr>
                <w:b/>
              </w:rPr>
              <w:t xml:space="preserve">6. </w:t>
            </w:r>
            <w:r>
              <w:rPr>
                <w:bCs/>
              </w:rPr>
              <w:t>Закон света и тени.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238F" w14:textId="77777777" w:rsidR="009B3B11" w:rsidRDefault="009B3B11">
            <w:pPr>
              <w:jc w:val="right"/>
              <w:rPr>
                <w:b/>
                <w:bCs/>
              </w:rPr>
            </w:pPr>
          </w:p>
        </w:tc>
      </w:tr>
      <w:tr w:rsidR="009B3B11" w14:paraId="4206CF36" w14:textId="77777777">
        <w:trPr>
          <w:trHeight w:val="282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A79B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A572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>Практические занятия и лабораторные работы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F2D5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B3B11" w14:paraId="1028BE63" w14:textId="77777777">
        <w:trPr>
          <w:trHeight w:val="464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31F2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6E5" w14:textId="77777777" w:rsidR="009B3B11" w:rsidRDefault="00BA2298">
            <w:pPr>
              <w:jc w:val="both"/>
              <w:rPr>
                <w:b/>
              </w:rPr>
            </w:pPr>
            <w:r>
              <w:rPr>
                <w:bCs/>
              </w:rPr>
              <w:t>Практическое занятие 1 «Градация тона штриховкой. Тональная отмывка».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020F" w14:textId="77777777" w:rsidR="009B3B11" w:rsidRDefault="009B3B11">
            <w:pPr>
              <w:jc w:val="both"/>
              <w:rPr>
                <w:b/>
                <w:i/>
              </w:rPr>
            </w:pPr>
          </w:p>
        </w:tc>
      </w:tr>
      <w:tr w:rsidR="009B3B11" w14:paraId="03A0DC2B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3A4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AC7C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C37A" w14:textId="77777777" w:rsidR="009B3B11" w:rsidRDefault="00BA2298">
            <w:pPr>
              <w:jc w:val="center"/>
              <w:rPr>
                <w:i/>
              </w:rPr>
            </w:pPr>
            <w:r>
              <w:rPr>
                <w:b/>
              </w:rPr>
              <w:t>1</w:t>
            </w:r>
          </w:p>
        </w:tc>
      </w:tr>
      <w:tr w:rsidR="009B3B11" w14:paraId="40A3972B" w14:textId="77777777">
        <w:trPr>
          <w:trHeight w:val="253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FD9D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 xml:space="preserve">Тема 1.2. </w:t>
            </w:r>
            <w:r>
              <w:rPr>
                <w:b/>
              </w:rPr>
              <w:t>Построение предметов в рисунке.</w:t>
            </w:r>
          </w:p>
          <w:p w14:paraId="05505F62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E2ED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A45E" w14:textId="77777777" w:rsidR="009B3B11" w:rsidRDefault="00BA22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9B3B11" w14:paraId="22E3DA47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3179" w14:textId="77777777" w:rsidR="009B3B11" w:rsidRDefault="009B3B11">
            <w:pPr>
              <w:rPr>
                <w:b/>
                <w:bCs/>
                <w:i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DB86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Cs/>
              </w:rPr>
              <w:t>Построение композиции из геометрических тел.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AB73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6E539B7" w14:textId="77777777" w:rsidR="009B3B11" w:rsidRDefault="009B3B11">
            <w:pPr>
              <w:jc w:val="center"/>
              <w:rPr>
                <w:b/>
                <w:bCs/>
              </w:rPr>
            </w:pPr>
          </w:p>
        </w:tc>
      </w:tr>
      <w:tr w:rsidR="009B3B11" w14:paraId="2EBF78EB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A37F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07A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Cs/>
              </w:rPr>
              <w:t>Построение куба.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0AC7" w14:textId="77777777" w:rsidR="009B3B11" w:rsidRDefault="009B3B11">
            <w:pPr>
              <w:jc w:val="center"/>
              <w:rPr>
                <w:b/>
                <w:i/>
              </w:rPr>
            </w:pPr>
          </w:p>
        </w:tc>
      </w:tr>
      <w:tr w:rsidR="009B3B11" w14:paraId="178BDD90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9655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EEE1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Cs/>
              </w:rPr>
              <w:t>Построение призмы.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09D3" w14:textId="77777777" w:rsidR="009B3B11" w:rsidRDefault="009B3B11">
            <w:pPr>
              <w:jc w:val="center"/>
              <w:rPr>
                <w:b/>
                <w:i/>
              </w:rPr>
            </w:pPr>
          </w:p>
        </w:tc>
      </w:tr>
      <w:tr w:rsidR="009B3B11" w14:paraId="6652A65D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517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6402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Cs/>
              </w:rPr>
              <w:t>Построение тел вращения.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75EC" w14:textId="77777777" w:rsidR="009B3B11" w:rsidRDefault="009B3B11">
            <w:pPr>
              <w:jc w:val="center"/>
              <w:rPr>
                <w:b/>
                <w:i/>
              </w:rPr>
            </w:pPr>
          </w:p>
        </w:tc>
      </w:tr>
      <w:tr w:rsidR="009B3B11" w14:paraId="4B53B50B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3081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7BDD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Cs/>
              </w:rPr>
              <w:t>Построение цилиндра.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8D33" w14:textId="77777777" w:rsidR="009B3B11" w:rsidRDefault="009B3B11">
            <w:pPr>
              <w:jc w:val="center"/>
              <w:rPr>
                <w:b/>
                <w:i/>
              </w:rPr>
            </w:pPr>
          </w:p>
        </w:tc>
      </w:tr>
      <w:tr w:rsidR="009B3B11" w14:paraId="6BB9C000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46D4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1912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Cs/>
              </w:rPr>
              <w:t>Построение конуса.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8A26" w14:textId="77777777" w:rsidR="009B3B11" w:rsidRDefault="009B3B11">
            <w:pPr>
              <w:jc w:val="center"/>
              <w:rPr>
                <w:b/>
                <w:i/>
              </w:rPr>
            </w:pPr>
          </w:p>
        </w:tc>
      </w:tr>
      <w:tr w:rsidR="009B3B11" w14:paraId="0D1CFCB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A4EE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0BB6" w14:textId="77777777" w:rsidR="009B3B11" w:rsidRDefault="00BA2298">
            <w:pPr>
              <w:rPr>
                <w:bCs/>
              </w:rPr>
            </w:pPr>
            <w:r>
              <w:rPr>
                <w:b/>
              </w:rPr>
              <w:t xml:space="preserve">7. </w:t>
            </w:r>
            <w:r>
              <w:rPr>
                <w:bCs/>
              </w:rPr>
              <w:t>Построение шара.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2960" w14:textId="77777777" w:rsidR="009B3B11" w:rsidRDefault="009B3B11">
            <w:pPr>
              <w:jc w:val="center"/>
              <w:rPr>
                <w:b/>
                <w:bCs/>
                <w:i/>
              </w:rPr>
            </w:pPr>
          </w:p>
        </w:tc>
      </w:tr>
      <w:tr w:rsidR="009B3B11" w14:paraId="7DADDDD0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3B0A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CA93" w14:textId="77777777" w:rsidR="009B3B11" w:rsidRDefault="00BA2298">
            <w:pPr>
              <w:rPr>
                <w:bCs/>
              </w:rPr>
            </w:pPr>
            <w:r>
              <w:rPr>
                <w:b/>
              </w:rPr>
              <w:t xml:space="preserve">8. </w:t>
            </w:r>
            <w:r>
              <w:rPr>
                <w:bCs/>
              </w:rPr>
              <w:t>Построение натюрморта.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1802" w14:textId="77777777" w:rsidR="009B3B11" w:rsidRDefault="009B3B11">
            <w:pPr>
              <w:jc w:val="center"/>
              <w:rPr>
                <w:bCs/>
              </w:rPr>
            </w:pPr>
          </w:p>
        </w:tc>
      </w:tr>
      <w:tr w:rsidR="009B3B11" w14:paraId="202AF08A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73A5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36D0" w14:textId="77777777" w:rsidR="009B3B11" w:rsidRDefault="00BA2298">
            <w:pPr>
              <w:rPr>
                <w:bCs/>
              </w:rPr>
            </w:pPr>
            <w:r>
              <w:rPr>
                <w:b/>
              </w:rPr>
              <w:t xml:space="preserve">9. </w:t>
            </w:r>
            <w:r>
              <w:rPr>
                <w:bCs/>
              </w:rPr>
              <w:t>Построение складок ткани (драпировка).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BA68" w14:textId="77777777" w:rsidR="009B3B11" w:rsidRDefault="009B3B11">
            <w:pPr>
              <w:jc w:val="center"/>
              <w:rPr>
                <w:bCs/>
              </w:rPr>
            </w:pPr>
          </w:p>
        </w:tc>
      </w:tr>
      <w:tr w:rsidR="009B3B11" w14:paraId="3537CA60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9FEC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E6A4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>Практические занятия и лабораторные работы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0D79" w14:textId="77777777" w:rsidR="009B3B11" w:rsidRDefault="00BA22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9B3B11" w14:paraId="10FF4785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A289" w14:textId="77777777" w:rsidR="009B3B11" w:rsidRDefault="009B3B11">
            <w:pPr>
              <w:rPr>
                <w:b/>
                <w:bCs/>
                <w:i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3D8F" w14:textId="77777777" w:rsidR="009B3B11" w:rsidRDefault="00BA2298">
            <w:pPr>
              <w:rPr>
                <w:b/>
                <w:bCs/>
              </w:rPr>
            </w:pPr>
            <w:r>
              <w:rPr>
                <w:bCs/>
              </w:rPr>
              <w:t>Практическое занятие 2 «Построение постановки из простых геометрических тел (натюрморт)».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5DFC" w14:textId="77777777" w:rsidR="009B3B11" w:rsidRDefault="009B3B11">
            <w:pPr>
              <w:jc w:val="center"/>
              <w:rPr>
                <w:b/>
                <w:bCs/>
                <w:iCs/>
              </w:rPr>
            </w:pPr>
          </w:p>
        </w:tc>
      </w:tr>
      <w:tr w:rsidR="009B3B11" w14:paraId="5E0E1E7F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6AEC" w14:textId="77777777" w:rsidR="009B3B11" w:rsidRDefault="009B3B11">
            <w:pPr>
              <w:rPr>
                <w:b/>
                <w:bCs/>
                <w:i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9CA7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7FFE" w14:textId="77777777" w:rsidR="009B3B11" w:rsidRDefault="00BA2298">
            <w:pPr>
              <w:jc w:val="center"/>
              <w:rPr>
                <w:i/>
              </w:rPr>
            </w:pPr>
            <w:r>
              <w:rPr>
                <w:b/>
              </w:rPr>
              <w:t>1</w:t>
            </w:r>
          </w:p>
        </w:tc>
      </w:tr>
      <w:tr w:rsidR="009B3B11" w14:paraId="00432C30" w14:textId="77777777">
        <w:trPr>
          <w:trHeight w:val="422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C547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Тема 1.3. Композиция в рисунке.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1826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3E19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B3B11" w14:paraId="636E50D9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E84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46D3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t>Понятие композиция.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B87D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B3B11" w14:paraId="3351672D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92F0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CF8F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t>Архитектоника.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A101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53041BAA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EB95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A2DA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t>Правила, принципы и методы создания архитектонических композиций.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3200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4E527991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37A6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D4EB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>
              <w:t>Правила «от общего к частному».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E747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2C3F5A8E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835F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A93B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>
              <w:t>Компоновка объектов на листе.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0E7A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0A246DF3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35C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859F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>
              <w:t>Выделение главного при помощи тона.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FD41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5B200D55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B3C2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E0F5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и лабораторные работы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FBC9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3B11" w14:paraId="54B76C8D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625F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D751" w14:textId="77777777" w:rsidR="009B3B11" w:rsidRDefault="00BA2298">
            <w:r>
              <w:t>Практическое задание 3 «Построение композиции с применением тона, объема и пространства».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FB31" w14:textId="77777777" w:rsidR="009B3B11" w:rsidRDefault="009B3B11">
            <w:pPr>
              <w:jc w:val="both"/>
              <w:rPr>
                <w:b/>
              </w:rPr>
            </w:pPr>
          </w:p>
        </w:tc>
      </w:tr>
      <w:tr w:rsidR="009B3B11" w14:paraId="7651F441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50B1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4642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0F0C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3B11" w14:paraId="73E60F4F" w14:textId="77777777"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6AF5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1.4. Построение архитектурных деталей и гипсовых голов. 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10E5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FD81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B3B11" w14:paraId="7965AF1A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348C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B999" w14:textId="77777777" w:rsidR="009B3B11" w:rsidRDefault="00BA2298">
            <w:r>
              <w:rPr>
                <w:b/>
                <w:bCs/>
              </w:rPr>
              <w:t xml:space="preserve">1. </w:t>
            </w:r>
            <w:r>
              <w:t>Построение гипсовой розетки (фас).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FB25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B3B11" w14:paraId="4CD8839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7187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3643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t>Построение гипсовой розетки (3\4).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8999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52FB215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AC2B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BA93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t>Построение гипсовой розетки в 3 ракурса.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61C8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2370483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E08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EC90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>
              <w:t>Рисование интерьера.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5156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5D874F5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C550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6068" w14:textId="77777777" w:rsidR="009B3B11" w:rsidRDefault="00BA2298">
            <w:r>
              <w:rPr>
                <w:b/>
                <w:bCs/>
              </w:rPr>
              <w:t xml:space="preserve">5. </w:t>
            </w:r>
            <w:r>
              <w:t>Построение композиции из геометрических форм по плану и фасаду.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6787" w14:textId="77777777" w:rsidR="009B3B11" w:rsidRDefault="009B3B11">
            <w:pPr>
              <w:jc w:val="both"/>
              <w:rPr>
                <w:b/>
              </w:rPr>
            </w:pPr>
          </w:p>
        </w:tc>
      </w:tr>
      <w:tr w:rsidR="009B3B11" w14:paraId="3E9BC65F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694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D1A3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>
              <w:t>Рисование экстерьера.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13D6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3558A4A9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F2B4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D0C9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>
              <w:t>Построение обрубовки головы (фас).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905A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20A05B53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CAAD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1C2C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>
              <w:t xml:space="preserve"> Построение обрубовки головы. (3\4).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AF34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6976480B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553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9782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>
              <w:t>Построение обрубовки головы в 3 ракурса.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0E59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715A14A8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B46B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78AF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>
              <w:t>Рисование головы Венеры Миллоской (построение).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CFAF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1AFAA802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780E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70DA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>
              <w:t>Рисование головы Венеры Миллоской (штриховка).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24C7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7949F3C9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13AB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50C6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>
              <w:t>Рисование головы Венеры Миллоской (проработка деталей).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AAFA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26A1C16E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645A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DC4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>
              <w:t>Рисование головы Аполлона Бельведерского</w:t>
            </w:r>
            <w:r>
              <w:rPr>
                <w:b/>
                <w:bCs/>
              </w:rPr>
              <w:t xml:space="preserve"> </w:t>
            </w:r>
            <w:r>
              <w:t>(построение).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4D1B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2409DB71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55EB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D601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 </w:t>
            </w:r>
            <w:r>
              <w:t>Рисование головы Аполлона Бельведерского (штриховка).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93FA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38BC6DAC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326D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5829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  <w:r>
              <w:t>Рисование головы Аполлона Бельведерского (проработка деталей).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118E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3DBD018F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758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15DD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9049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3B11" w14:paraId="24DB60AC" w14:textId="77777777"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97E7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1.5 Наброски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414C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EC49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3B11" w14:paraId="1E14D93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6A26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E81B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t>Наброски и зарисовки фигуры человека.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2568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3B11" w14:paraId="50EC5FFA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723D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5989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t>Наброски и зарисовки головы человека.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D2A3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630C526F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CC78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D87B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t>Наброски и зарисовки бытовых предметов.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CC11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75D4D515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573F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0472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>
              <w:t>Наброски и зарисовки животных.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6D38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7E0135FB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7B5F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9EFC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>
              <w:t>Наброски и зарисовки растений.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2196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4F34404D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CAC2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2F98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>
              <w:t>Наброски и зарисовки интерьера и экстерьера.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C020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19ACBED5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980D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E88B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>
              <w:t>Наброски и зарисовки техники и транспортных средств.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CA5B" w14:textId="77777777" w:rsidR="009B3B11" w:rsidRDefault="009B3B11">
            <w:pPr>
              <w:jc w:val="both"/>
              <w:rPr>
                <w:b/>
                <w:bCs/>
              </w:rPr>
            </w:pPr>
          </w:p>
        </w:tc>
      </w:tr>
      <w:tr w:rsidR="009B3B11" w14:paraId="60AD2F4E" w14:textId="77777777">
        <w:tc>
          <w:tcPr>
            <w:tcW w:w="1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695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 xml:space="preserve">Промежуточная аттестация </w:t>
            </w:r>
            <w:r>
              <w:rPr>
                <w:b/>
                <w:iCs/>
              </w:rPr>
              <w:t>в форме просмотра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5442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B3B11" w14:paraId="18B81501" w14:textId="77777777">
        <w:trPr>
          <w:trHeight w:val="651"/>
        </w:trPr>
        <w:tc>
          <w:tcPr>
            <w:tcW w:w="1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C08A" w14:textId="77777777" w:rsidR="009B3B11" w:rsidRDefault="009B3B11">
            <w:pPr>
              <w:rPr>
                <w:b/>
                <w:bCs/>
              </w:rPr>
            </w:pPr>
          </w:p>
          <w:p w14:paraId="71735BFA" w14:textId="77777777" w:rsidR="009B3B11" w:rsidRDefault="00BA2298">
            <w:pPr>
              <w:rPr>
                <w:i/>
              </w:rPr>
            </w:pPr>
            <w:r>
              <w:rPr>
                <w:b/>
                <w:bCs/>
              </w:rPr>
              <w:t xml:space="preserve">МДК 05.02 ОСНОВЫ ЖИВОПИСИ И ЦВЕТОВЕДЕНИЯ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6ABF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B3B11" w14:paraId="344A7630" w14:textId="77777777"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8554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Тема 1.1 Тон свет и рефлексы в живописи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C9AC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A360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9B3B11" w14:paraId="7892BF1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E0E3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8F2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 xml:space="preserve">1. </w:t>
            </w:r>
            <w:r>
              <w:rPr>
                <w:color w:val="000000"/>
              </w:rPr>
              <w:t>Гризайль в технике гуашь. “Лессировка”. Натюрморт из 2-3 предметов с</w:t>
            </w:r>
          </w:p>
          <w:p w14:paraId="66B3CCDD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гипсовым геометрическим телом на нейтральном фоне. Работа с формой</w:t>
            </w:r>
          </w:p>
          <w:p w14:paraId="1AC72B5B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предмета с помощью “светотени”. Введение понятия “тона”, лепка формы</w:t>
            </w:r>
          </w:p>
          <w:p w14:paraId="65D6F934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тоном.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41C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9B3B11" w14:paraId="4EE716A0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937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32A1" w14:textId="77777777" w:rsidR="009B3B11" w:rsidRDefault="00BA2298">
            <w:r>
              <w:rPr>
                <w:b/>
              </w:rPr>
              <w:t xml:space="preserve">2. </w:t>
            </w:r>
            <w:r>
              <w:rPr>
                <w:color w:val="000000"/>
                <w:shd w:val="clear" w:color="auto" w:fill="FFFFFF"/>
              </w:rPr>
              <w:t>Несложные натюрморты из 2-3 предметов в тёплой и холодной гамме (гуашь).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278D" w14:textId="77777777" w:rsidR="009B3B11" w:rsidRDefault="009B3B11">
            <w:pPr>
              <w:jc w:val="right"/>
            </w:pPr>
          </w:p>
        </w:tc>
      </w:tr>
      <w:tr w:rsidR="009B3B11" w14:paraId="47516052" w14:textId="77777777">
        <w:trPr>
          <w:trHeight w:val="1451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E021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09F5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 xml:space="preserve">3. </w:t>
            </w:r>
            <w:r>
              <w:rPr>
                <w:color w:val="000000"/>
              </w:rPr>
              <w:t>Постановки из 2-3 предметов на рефлексы:</w:t>
            </w:r>
          </w:p>
          <w:p w14:paraId="6E34F024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а) серый предмет на чёрном фоне, к которому добавляются фрукты и овощи</w:t>
            </w:r>
          </w:p>
          <w:p w14:paraId="7FED83BE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разного цвета (гуашь);</w:t>
            </w:r>
          </w:p>
          <w:p w14:paraId="55E41B2A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б) “белый” натюрморт (гуашь).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FFF0" w14:textId="77777777" w:rsidR="009B3B11" w:rsidRDefault="009B3B11">
            <w:pPr>
              <w:jc w:val="right"/>
              <w:rPr>
                <w:color w:val="000000"/>
              </w:rPr>
            </w:pPr>
          </w:p>
        </w:tc>
      </w:tr>
      <w:tr w:rsidR="009B3B11" w14:paraId="5BD51426" w14:textId="77777777">
        <w:trPr>
          <w:trHeight w:val="1542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043B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0820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 xml:space="preserve">4. </w:t>
            </w:r>
            <w:r>
              <w:rPr>
                <w:color w:val="000000"/>
              </w:rPr>
              <w:t>Знакомство с техникой гуаши:</w:t>
            </w:r>
          </w:p>
          <w:p w14:paraId="6FC89268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а) силуэтно-плоскостное письмо (постановка на локальные пятна света и тени)</w:t>
            </w:r>
          </w:p>
          <w:p w14:paraId="7CA5975D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понятие цельность в натюрморте;</w:t>
            </w:r>
          </w:p>
          <w:p w14:paraId="77ACC717" w14:textId="77777777" w:rsidR="009B3B11" w:rsidRDefault="00BA2298">
            <w:pPr>
              <w:shd w:val="clear" w:color="auto" w:fill="FFFFFF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б) техника “раздельного мазка” (цветы, фрукты).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A462" w14:textId="77777777" w:rsidR="009B3B11" w:rsidRDefault="009B3B11">
            <w:pPr>
              <w:jc w:val="right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</w:p>
        </w:tc>
      </w:tr>
      <w:tr w:rsidR="009B3B11" w14:paraId="20E17D33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D9C3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CD28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>Практическое и лабораторное занятие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3DAB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B3B11" w14:paraId="1E335190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A39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A522" w14:textId="77777777" w:rsidR="009B3B11" w:rsidRDefault="00BA2298">
            <w:pPr>
              <w:shd w:val="clear" w:color="auto" w:fill="FFFFFF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t>Практическое задание 1 «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>Итоговый натюрморт из 3-4 предметов на передачу формы предметов, пространства, цветовой гаммы натюрморта (гуашь)».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B437" w14:textId="77777777" w:rsidR="009B3B11" w:rsidRDefault="009B3B11">
            <w:pPr>
              <w:rPr>
                <w:rFonts w:ascii="ys text;cambria" w:hAnsi="ys text;cambria" w:cs="ys text;cambria"/>
                <w:b/>
                <w:i/>
                <w:color w:val="000000"/>
                <w:sz w:val="23"/>
                <w:szCs w:val="23"/>
              </w:rPr>
            </w:pPr>
          </w:p>
        </w:tc>
      </w:tr>
      <w:tr w:rsidR="009B3B11" w14:paraId="78136707" w14:textId="77777777">
        <w:trPr>
          <w:trHeight w:val="559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C1E7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846D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0457" w14:textId="77777777" w:rsidR="009B3B11" w:rsidRDefault="00BA2298">
            <w:pPr>
              <w:jc w:val="center"/>
              <w:rPr>
                <w:i/>
              </w:rPr>
            </w:pPr>
            <w:r>
              <w:rPr>
                <w:b/>
              </w:rPr>
              <w:t>1</w:t>
            </w:r>
          </w:p>
        </w:tc>
      </w:tr>
      <w:tr w:rsidR="009B3B11" w14:paraId="06C96174" w14:textId="77777777"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6730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1.2 Цвет в живописи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68C9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EABE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B3B11" w14:paraId="4787B7FC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5E3A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D506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 xml:space="preserve">1.  </w:t>
            </w:r>
            <w:r>
              <w:rPr>
                <w:color w:val="000000"/>
              </w:rPr>
              <w:t>Многочисленные короткие этюды натюрмортов с овощами, фруктами, грибами, цветами в различных техниках (гуашь). Этюд – основа обучения живописи.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2E0F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9B3B11" w14:paraId="0C61EC9D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3C7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4BFA" w14:textId="77777777" w:rsidR="009B3B11" w:rsidRDefault="00BA2298">
            <w:pPr>
              <w:shd w:val="clear" w:color="auto" w:fill="FFFFFF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rPr>
                <w:b/>
              </w:rPr>
              <w:t xml:space="preserve">2. 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>“Белый натюрморт” при дневном и искусственном освещении. Понятие</w:t>
            </w:r>
          </w:p>
          <w:p w14:paraId="260EA8FD" w14:textId="77777777" w:rsidR="009B3B11" w:rsidRDefault="00BA2298">
            <w:pPr>
              <w:shd w:val="clear" w:color="auto" w:fill="FFFFFF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>теплохолодности в передаче светотени в живописи (гуашь).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AC5B" w14:textId="77777777" w:rsidR="009B3B11" w:rsidRDefault="009B3B11">
            <w:pPr>
              <w:jc w:val="right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</w:p>
        </w:tc>
      </w:tr>
      <w:tr w:rsidR="009B3B11" w14:paraId="082B13F6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F670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163" w14:textId="77777777" w:rsidR="009B3B11" w:rsidRDefault="00BA2298">
            <w:r>
              <w:rPr>
                <w:b/>
              </w:rPr>
              <w:t xml:space="preserve">3. </w:t>
            </w:r>
            <w:r>
              <w:rPr>
                <w:color w:val="000000"/>
                <w:shd w:val="clear" w:color="auto" w:fill="FFFFFF"/>
              </w:rPr>
              <w:t>Этюды драпировок (гуашь).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6D6" w14:textId="77777777" w:rsidR="009B3B11" w:rsidRDefault="009B3B11">
            <w:pPr>
              <w:jc w:val="right"/>
            </w:pPr>
          </w:p>
        </w:tc>
      </w:tr>
      <w:tr w:rsidR="009B3B11" w14:paraId="2DDFD57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6D5A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FD3F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 xml:space="preserve">4. </w:t>
            </w:r>
            <w:r>
              <w:rPr>
                <w:color w:val="000000"/>
              </w:rPr>
              <w:t>Декоративный натюрморт (гуашь) с ярко выраженной тематикой (кухня,</w:t>
            </w:r>
          </w:p>
          <w:p w14:paraId="3B0434ED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атрибуты искусства, восточный, русский и т.д.):</w:t>
            </w:r>
          </w:p>
          <w:p w14:paraId="2B6F362D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а) плоскостное решение;</w:t>
            </w:r>
          </w:p>
          <w:p w14:paraId="647E1A29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б) фактурное решение (мазок, мастихин).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917A" w14:textId="77777777" w:rsidR="009B3B11" w:rsidRDefault="009B3B11">
            <w:pPr>
              <w:jc w:val="right"/>
              <w:rPr>
                <w:color w:val="000000"/>
              </w:rPr>
            </w:pPr>
          </w:p>
        </w:tc>
      </w:tr>
      <w:tr w:rsidR="009B3B11" w14:paraId="1ECF790A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EB3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37E2" w14:textId="77777777" w:rsidR="009B3B11" w:rsidRDefault="00BA2298">
            <w:pPr>
              <w:shd w:val="clear" w:color="auto" w:fill="FFFFFF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rPr>
                <w:b/>
              </w:rPr>
              <w:t xml:space="preserve">5. 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>Тематический натюрморт с гипсовым предметом и направленным освещением - белый предмет в окружении цветных (гуашь).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A082" w14:textId="77777777" w:rsidR="009B3B11" w:rsidRDefault="009B3B11">
            <w:pPr>
              <w:jc w:val="right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</w:p>
        </w:tc>
      </w:tr>
      <w:tr w:rsidR="009B3B11" w14:paraId="61B94F22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37FF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06E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 xml:space="preserve">6. </w:t>
            </w:r>
            <w:r>
              <w:rPr>
                <w:color w:val="000000"/>
              </w:rPr>
              <w:t>Натюрморт на контрастные тона. Понятие гармонии контрастных тонов в одной постановке.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67AD" w14:textId="77777777" w:rsidR="009B3B11" w:rsidRDefault="009B3B11">
            <w:pPr>
              <w:jc w:val="right"/>
              <w:rPr>
                <w:color w:val="000000"/>
              </w:rPr>
            </w:pPr>
          </w:p>
        </w:tc>
      </w:tr>
      <w:tr w:rsidR="009B3B11" w14:paraId="266E4F67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ABC9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0F18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 xml:space="preserve">В том числе практических и лабораторных занятий 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D3BA" w14:textId="77777777" w:rsidR="009B3B11" w:rsidRDefault="00BA2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B3B11" w14:paraId="22420A67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EB2C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DF23" w14:textId="77777777" w:rsidR="009B3B11" w:rsidRDefault="00BA2298">
            <w:pPr>
              <w:shd w:val="clear" w:color="auto" w:fill="FFFFFF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t>Практическое задание 2 «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>Итоговый натюрморт: 3-4 предмета разного тона, объединённых общей темой (гуашь)».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07C6" w14:textId="77777777" w:rsidR="009B3B11" w:rsidRDefault="009B3B11">
            <w:pPr>
              <w:rPr>
                <w:rFonts w:ascii="ys text;cambria" w:hAnsi="ys text;cambria" w:cs="ys text;cambria"/>
                <w:b/>
                <w:i/>
                <w:color w:val="000000"/>
                <w:sz w:val="23"/>
                <w:szCs w:val="23"/>
              </w:rPr>
            </w:pPr>
          </w:p>
        </w:tc>
      </w:tr>
      <w:tr w:rsidR="009B3B11" w14:paraId="6CBBC02A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D23B" w14:textId="77777777" w:rsidR="009B3B11" w:rsidRDefault="009B3B11">
            <w:pPr>
              <w:rPr>
                <w:b/>
                <w:bCs/>
                <w:i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FFD8" w14:textId="77777777" w:rsidR="009B3B11" w:rsidRDefault="00BA2298">
            <w:pPr>
              <w:rPr>
                <w:b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D637" w14:textId="77777777" w:rsidR="009B3B11" w:rsidRDefault="00BA229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9B3B11" w14:paraId="3EAB8544" w14:textId="77777777"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F055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Тема 1.3 Стилизация в живописи.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EE6F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CE0D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B3B11" w14:paraId="6755E3C4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528D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C4AF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color w:val="000000"/>
              </w:rPr>
              <w:t>Декоративный натюрморт гуашью, отображающий различные живописные</w:t>
            </w:r>
          </w:p>
          <w:p w14:paraId="59A96921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стили - реализм, импрессионизм, модернизм – с ярко выраженной тематикой при естественном и искусственном освещении. Понятие стилистики художественных произведений.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050F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B3B11" w14:paraId="6DF7BC08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D5CE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267D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color w:val="000000"/>
              </w:rPr>
              <w:t>Натюрморт в интерьере с предметами, объединённых общей темой</w:t>
            </w:r>
          </w:p>
          <w:p w14:paraId="6DF35D67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(театральный, деревенский, военный) с различными источниками освещения</w:t>
            </w:r>
          </w:p>
          <w:p w14:paraId="2C532A03" w14:textId="77777777" w:rsidR="009B3B11" w:rsidRDefault="00BA22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(боковое, внутри натюрморта) с предметами с орнаментом (гуашь).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76A8" w14:textId="77777777" w:rsidR="009B3B11" w:rsidRDefault="009B3B11">
            <w:pPr>
              <w:jc w:val="center"/>
              <w:rPr>
                <w:b/>
                <w:color w:val="000000"/>
              </w:rPr>
            </w:pPr>
          </w:p>
        </w:tc>
      </w:tr>
      <w:tr w:rsidR="009B3B11" w14:paraId="6A07CB8B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772A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74A1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практических и лабораторных занятий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0D52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B3B11" w14:paraId="6FE46501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7BA5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5536" w14:textId="77777777" w:rsidR="009B3B11" w:rsidRDefault="00BA2298">
            <w:pPr>
              <w:shd w:val="clear" w:color="auto" w:fill="FFFFFF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t>Практическое задание 3 «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>Итоговый интерьерный натюрморт в гризайли “Атрибуты искусства” с гипсовым слепком головы или фигуры, мольбертом, драпировкой (гуашь)».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E485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3B11" w14:paraId="15BC66F0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B64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4C4B" w14:textId="77777777" w:rsidR="009B3B11" w:rsidRDefault="00BA2298">
            <w:pPr>
              <w:shd w:val="clear" w:color="auto" w:fill="FFFFFF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t>Практическое задание 4 «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>Итоговый интерьерный натюрморт в цвете “Атрибуты искусства” с гипсовым слепком головы или фигуры, мольбертом, драпировкой (гуашь)».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9F3B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3B11" w14:paraId="51E4861C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A1E" w14:textId="77777777" w:rsidR="009B3B11" w:rsidRDefault="009B3B11">
            <w:pPr>
              <w:rPr>
                <w:b/>
                <w:bCs/>
              </w:rPr>
            </w:pP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E54B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CF3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3B11" w14:paraId="7C4E3C67" w14:textId="77777777">
        <w:tc>
          <w:tcPr>
            <w:tcW w:w="1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C639" w14:textId="77777777" w:rsidR="009B3B11" w:rsidRDefault="00BA2298">
            <w:pPr>
              <w:rPr>
                <w:b/>
              </w:rPr>
            </w:pPr>
            <w:r>
              <w:rPr>
                <w:b/>
              </w:rPr>
              <w:t xml:space="preserve">Промежуточная аттестация </w:t>
            </w:r>
            <w:r>
              <w:rPr>
                <w:b/>
                <w:iCs/>
              </w:rPr>
              <w:t>в форме просмотра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61AE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B3B11" w14:paraId="29D226D4" w14:textId="77777777">
        <w:tc>
          <w:tcPr>
            <w:tcW w:w="1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46B5" w14:textId="77777777" w:rsidR="009B3B11" w:rsidRDefault="00BA2298">
            <w:pPr>
              <w:pStyle w:val="TableParagraph"/>
              <w:tabs>
                <w:tab w:val="left" w:pos="283"/>
              </w:tabs>
              <w:ind w:left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  <w:p w14:paraId="4E55815E" w14:textId="77777777" w:rsidR="009B3B11" w:rsidRDefault="00BA2298">
            <w:pPr>
              <w:pStyle w:val="TableParagraph"/>
              <w:tabs>
                <w:tab w:val="left" w:pos="283"/>
              </w:tabs>
              <w:ind w:left="0"/>
              <w:rPr>
                <w:b/>
              </w:rPr>
            </w:pPr>
            <w:r>
              <w:rPr>
                <w:b/>
              </w:rPr>
              <w:t>Виды работ:</w:t>
            </w:r>
          </w:p>
          <w:p w14:paraId="4150D767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</w:pPr>
            <w:r>
              <w:t>Пропорции и виды штриховки.</w:t>
            </w:r>
          </w:p>
          <w:p w14:paraId="5564659B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</w:pPr>
            <w:r>
              <w:t>Построение геометрических фигур (куб, шар, конус, цилиндр, пирамида).</w:t>
            </w:r>
          </w:p>
          <w:p w14:paraId="079AC753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</w:pPr>
            <w:r>
              <w:t>Составление художественной композиции в натюрморте.</w:t>
            </w:r>
          </w:p>
          <w:p w14:paraId="57DD70BA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</w:pPr>
            <w:r>
              <w:t>Зарисовки и поиски художественной формы.</w:t>
            </w:r>
          </w:p>
          <w:p w14:paraId="653A6489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Работа с пятном чб\цвет.</w:t>
            </w:r>
          </w:p>
          <w:p w14:paraId="0C2FDB3A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 xml:space="preserve">Выполнение гризайли и отмывки.  </w:t>
            </w:r>
          </w:p>
          <w:p w14:paraId="22F9F26D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Выполнение копий этюдов старых мастеров.</w:t>
            </w:r>
          </w:p>
          <w:p w14:paraId="69D5F578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Декоративный натюрморт.</w:t>
            </w:r>
          </w:p>
          <w:p w14:paraId="5036ED6F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Выполнение эскизных вариантов поиска композиции.</w:t>
            </w:r>
          </w:p>
          <w:p w14:paraId="663FAA4A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Введение в цвет композиционного построения.</w:t>
            </w:r>
          </w:p>
          <w:p w14:paraId="3374D976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Построение головы.</w:t>
            </w:r>
          </w:p>
          <w:p w14:paraId="24C75205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Голова в цвете.</w:t>
            </w:r>
          </w:p>
          <w:p w14:paraId="0DA24E9B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Построение натюрморта с драпировкой.</w:t>
            </w:r>
          </w:p>
          <w:p w14:paraId="26AE3A0C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Постановка натюрморта с головой.</w:t>
            </w:r>
          </w:p>
          <w:p w14:paraId="04F59882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</w:pPr>
            <w:r>
              <w:t>Белый натюрморт.</w:t>
            </w:r>
          </w:p>
          <w:p w14:paraId="5CE864E7" w14:textId="77777777" w:rsidR="009B3B11" w:rsidRDefault="00BA2298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</w:pP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отчета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 xml:space="preserve">учебной </w:t>
            </w:r>
            <w:r>
              <w:rPr>
                <w:spacing w:val="-57"/>
              </w:rPr>
              <w:t xml:space="preserve">      </w:t>
            </w:r>
            <w:r>
              <w:t>практике. (просмотр)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DC2A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9B3B11" w14:paraId="44B0F3F7" w14:textId="77777777">
        <w:tc>
          <w:tcPr>
            <w:tcW w:w="1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583F" w14:textId="77777777" w:rsidR="009B3B11" w:rsidRDefault="00BA2298">
            <w:pPr>
              <w:rPr>
                <w:b/>
                <w:bCs/>
              </w:rPr>
            </w:pPr>
            <w:r>
              <w:rPr>
                <w:b/>
                <w:bCs/>
              </w:rPr>
              <w:t>Всего (макс.)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62CB" w14:textId="77777777" w:rsidR="009B3B11" w:rsidRDefault="00BA2298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</w:tr>
    </w:tbl>
    <w:p w14:paraId="538C2C10" w14:textId="77777777" w:rsidR="009B3B11" w:rsidRDefault="009B3B11">
      <w:pPr>
        <w:rPr>
          <w:i/>
        </w:rPr>
        <w:sectPr w:rsidR="009B3B11">
          <w:footerReference w:type="default" r:id="rId10"/>
          <w:pgSz w:w="16838" w:h="11906" w:orient="landscape"/>
          <w:pgMar w:top="851" w:right="1134" w:bottom="851" w:left="992" w:header="0" w:footer="709" w:gutter="0"/>
          <w:cols w:space="1701"/>
          <w:docGrid w:linePitch="360"/>
        </w:sectPr>
      </w:pPr>
    </w:p>
    <w:p w14:paraId="438339C7" w14:textId="77777777" w:rsidR="009B3B11" w:rsidRDefault="00BA229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3. УСЛОВИЯ РЕАЛИЗАЦИИ ПРОГРАММЫ </w:t>
      </w:r>
      <w:r>
        <w:rPr>
          <w:b/>
          <w:bCs/>
        </w:rPr>
        <w:br/>
        <w:t>ПРОФЕССИОНАЛЬНОГО МОДУЛЯ</w:t>
      </w:r>
    </w:p>
    <w:p w14:paraId="1C4C6A93" w14:textId="77777777" w:rsidR="009B3B11" w:rsidRDefault="009B3B11">
      <w:pPr>
        <w:rPr>
          <w:b/>
          <w:bCs/>
        </w:rPr>
      </w:pPr>
    </w:p>
    <w:p w14:paraId="3AA156BB" w14:textId="77777777" w:rsidR="009B3B11" w:rsidRDefault="00BA2298">
      <w:pPr>
        <w:ind w:firstLine="709"/>
      </w:pPr>
      <w:r>
        <w:rPr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5A8908CB" w14:textId="77777777" w:rsidR="009B3B11" w:rsidRDefault="00BA2298">
      <w:pPr>
        <w:ind w:firstLine="709"/>
        <w:jc w:val="both"/>
        <w:rPr>
          <w:i/>
          <w:lang w:bidi="ru-RU"/>
        </w:rPr>
      </w:pPr>
      <w:r>
        <w:rPr>
          <w:bCs/>
        </w:rPr>
        <w:t xml:space="preserve">Лаборатории </w:t>
      </w:r>
      <w:r>
        <w:rPr>
          <w:bCs/>
          <w:iCs/>
        </w:rPr>
        <w:t>«</w:t>
      </w:r>
      <w:r>
        <w:rPr>
          <w:bCs/>
          <w:iCs/>
          <w:u w:val="single"/>
          <w:lang w:bidi="ru-RU"/>
        </w:rPr>
        <w:t>Живописи и дизайна</w:t>
      </w:r>
      <w:r>
        <w:rPr>
          <w:bCs/>
          <w:iCs/>
          <w:lang w:bidi="ru-RU"/>
        </w:rPr>
        <w:t>»</w:t>
      </w:r>
      <w:r>
        <w:rPr>
          <w:bCs/>
          <w:i/>
        </w:rPr>
        <w:t xml:space="preserve">, </w:t>
      </w:r>
      <w:r>
        <w:rPr>
          <w:bCs/>
        </w:rPr>
        <w:t xml:space="preserve">оснащенные в соответствии с п. 6.1.2.1 Примерной программы по </w:t>
      </w:r>
      <w:r>
        <w:rPr>
          <w:bCs/>
          <w:i/>
        </w:rPr>
        <w:t>профессии.</w:t>
      </w:r>
    </w:p>
    <w:p w14:paraId="56232AD0" w14:textId="77777777" w:rsidR="009B3B11" w:rsidRDefault="009B3B11">
      <w:pPr>
        <w:ind w:firstLine="709"/>
        <w:jc w:val="both"/>
        <w:rPr>
          <w:b/>
          <w:lang w:bidi="ru-RU"/>
        </w:rPr>
      </w:pPr>
    </w:p>
    <w:p w14:paraId="1E2E49F4" w14:textId="77777777" w:rsidR="009B3B11" w:rsidRDefault="00BA2298">
      <w:pPr>
        <w:ind w:firstLine="709"/>
        <w:jc w:val="both"/>
        <w:rPr>
          <w:i/>
          <w:lang w:bidi="ru-RU"/>
        </w:rPr>
      </w:pPr>
      <w:r>
        <w:rPr>
          <w:bCs/>
          <w:i/>
          <w:iCs/>
          <w:lang w:bidi="ru-RU"/>
        </w:rPr>
        <w:t>Основное оборудование</w:t>
      </w:r>
    </w:p>
    <w:p w14:paraId="70D7C7B1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14:paraId="2114B808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Рабочие места обучающихся.</w:t>
      </w:r>
    </w:p>
    <w:p w14:paraId="32E4BF95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Экраны (настенные, на штативе). </w:t>
      </w:r>
    </w:p>
    <w:p w14:paraId="0C968535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Цифровой проектор. </w:t>
      </w:r>
    </w:p>
    <w:p w14:paraId="05810013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Лазерный цветной принтер в формате А4. </w:t>
      </w:r>
    </w:p>
    <w:p w14:paraId="40EC86C2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Сканер маркерной доски.</w:t>
      </w:r>
    </w:p>
    <w:p w14:paraId="4CFAA09C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Сканер для документов. </w:t>
      </w:r>
    </w:p>
    <w:p w14:paraId="45F05C3C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Сетевой удлинитель.</w:t>
      </w:r>
    </w:p>
    <w:p w14:paraId="310F424A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Имиджер. </w:t>
      </w:r>
    </w:p>
    <w:p w14:paraId="316ED837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Комплект учебно-методической документации.</w:t>
      </w:r>
      <w:r>
        <w:rPr>
          <w:bCs/>
          <w:iCs/>
          <w:lang w:bidi="ru-RU"/>
        </w:rPr>
        <w:tab/>
      </w:r>
    </w:p>
    <w:p w14:paraId="04698CD4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Мольберты. </w:t>
      </w:r>
    </w:p>
    <w:p w14:paraId="604C4222" w14:textId="77777777" w:rsidR="009B3B11" w:rsidRDefault="009B3B11">
      <w:pPr>
        <w:ind w:firstLine="709"/>
        <w:jc w:val="both"/>
        <w:rPr>
          <w:lang w:bidi="ru-RU"/>
        </w:rPr>
      </w:pPr>
    </w:p>
    <w:p w14:paraId="6891F721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/>
          <w:iCs/>
          <w:lang w:bidi="ru-RU"/>
        </w:rPr>
        <w:t>Вспомогательное оборудование</w:t>
      </w:r>
    </w:p>
    <w:p w14:paraId="42C29297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Конструкции, позволяющие развешивать готовые работы на стене. </w:t>
      </w:r>
    </w:p>
    <w:p w14:paraId="3D7E9062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Рамы, используемые для оформления готовых работ. </w:t>
      </w:r>
    </w:p>
    <w:p w14:paraId="3B75DE29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Инструменты, используемые в процессе художественной деятельности. </w:t>
      </w:r>
    </w:p>
    <w:p w14:paraId="33D8AD93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Фартуки и нарукавники, защищающие одежду от загрязнений во время работы. </w:t>
      </w:r>
    </w:p>
    <w:p w14:paraId="1A87C2B6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Альбомы и комплекты словарей и энциклопедий, позволяющие ознакомить обучающихся с шедеврами мирового изобразительного искусства и дизайна.</w:t>
      </w:r>
    </w:p>
    <w:p w14:paraId="65457F94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Передвижной столик или потолочные крепления, предназначенные для фиксации проектора. </w:t>
      </w:r>
    </w:p>
    <w:p w14:paraId="363C4B33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Шкафы, стеллажи для хранения наглядных пособий, раздаточного материала, инструментов и приспособлений.</w:t>
      </w:r>
    </w:p>
    <w:p w14:paraId="421DB5B9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 xml:space="preserve">Инструменты, позволяющие работать с информацией на электронных носителях (создание диаграмм, работа с документами и т.д.). </w:t>
      </w:r>
    </w:p>
    <w:p w14:paraId="08D15E04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Доски, краски и другие материалы, используемые в художественной деятельности.</w:t>
      </w:r>
    </w:p>
    <w:p w14:paraId="631070D4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Аптечка первой медицинской помощи.</w:t>
      </w:r>
    </w:p>
    <w:p w14:paraId="08C569C2" w14:textId="77777777" w:rsidR="009B3B11" w:rsidRDefault="00BA2298">
      <w:pPr>
        <w:ind w:firstLine="709"/>
        <w:jc w:val="both"/>
        <w:rPr>
          <w:lang w:bidi="ru-RU"/>
        </w:rPr>
      </w:pPr>
      <w:r>
        <w:rPr>
          <w:bCs/>
          <w:iCs/>
          <w:lang w:bidi="ru-RU"/>
        </w:rPr>
        <w:t>Огнетушитель углекислотный ОУ-1.</w:t>
      </w:r>
    </w:p>
    <w:p w14:paraId="1876EACE" w14:textId="77777777" w:rsidR="009B3B11" w:rsidRDefault="009B3B11">
      <w:pPr>
        <w:jc w:val="both"/>
        <w:rPr>
          <w:bCs/>
          <w:i/>
        </w:rPr>
      </w:pPr>
    </w:p>
    <w:p w14:paraId="251AA493" w14:textId="77777777" w:rsidR="009B3B11" w:rsidRDefault="00BA2298">
      <w:pPr>
        <w:ind w:firstLine="709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14:paraId="0A2856AD" w14:textId="77777777" w:rsidR="009B3B11" w:rsidRDefault="00BA2298">
      <w:pPr>
        <w:ind w:firstLine="709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п</w:t>
      </w:r>
      <w: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4891D1F6" w14:textId="77777777" w:rsidR="009B3B11" w:rsidRDefault="009B3B11">
      <w:pPr>
        <w:ind w:firstLine="709"/>
        <w:contextualSpacing/>
      </w:pPr>
    </w:p>
    <w:p w14:paraId="1D309D2A" w14:textId="77777777" w:rsidR="009B3B11" w:rsidRPr="00186B46" w:rsidRDefault="00BA2298">
      <w:pPr>
        <w:pStyle w:val="a3"/>
        <w:spacing w:before="0" w:after="0"/>
        <w:ind w:left="0" w:firstLine="709"/>
        <w:contextualSpacing/>
        <w:rPr>
          <w:b/>
          <w:lang w:val="ru-RU"/>
        </w:rPr>
      </w:pPr>
      <w:r w:rsidRPr="00186B46">
        <w:rPr>
          <w:b/>
          <w:lang w:val="ru-RU"/>
        </w:rPr>
        <w:t xml:space="preserve">3.2.1. </w:t>
      </w:r>
      <w:r>
        <w:rPr>
          <w:b/>
          <w:lang w:val="ru-RU"/>
        </w:rPr>
        <w:t>Основные печатные</w:t>
      </w:r>
      <w:r w:rsidRPr="00186B46">
        <w:rPr>
          <w:b/>
          <w:lang w:val="ru-RU"/>
        </w:rPr>
        <w:t xml:space="preserve"> издания</w:t>
      </w:r>
    </w:p>
    <w:p w14:paraId="6D0A2314" w14:textId="77777777" w:rsidR="009B3B11" w:rsidRDefault="009B3B11">
      <w:pPr>
        <w:ind w:firstLine="709"/>
        <w:contextualSpacing/>
        <w:rPr>
          <w:b/>
        </w:rPr>
      </w:pPr>
    </w:p>
    <w:p w14:paraId="38F0B9C4" w14:textId="77777777" w:rsidR="009B3B11" w:rsidRDefault="00BA2298">
      <w:pPr>
        <w:ind w:firstLine="709"/>
        <w:contextualSpacing/>
        <w:rPr>
          <w:bCs/>
          <w:i/>
          <w:iCs/>
        </w:rPr>
      </w:pPr>
      <w:r>
        <w:rPr>
          <w:b/>
        </w:rPr>
        <w:lastRenderedPageBreak/>
        <w:t xml:space="preserve">1. </w:t>
      </w:r>
      <w:r>
        <w:rPr>
          <w:i/>
          <w:iCs/>
        </w:rPr>
        <w:t>Ли Н. Г. «Основы академического рисунка» 2019г. УДК 740(07) ББК 85.15 ООО Издательство «Эксмо».</w:t>
      </w:r>
    </w:p>
    <w:p w14:paraId="061365A7" w14:textId="77777777" w:rsidR="009B3B11" w:rsidRDefault="00BA2298">
      <w:pPr>
        <w:ind w:firstLine="709"/>
        <w:contextualSpacing/>
        <w:rPr>
          <w:i/>
        </w:rPr>
      </w:pPr>
      <w:r>
        <w:rPr>
          <w:b/>
          <w:iCs/>
        </w:rPr>
        <w:t xml:space="preserve">2. </w:t>
      </w:r>
      <w:r>
        <w:rPr>
          <w:i/>
          <w:iCs/>
        </w:rPr>
        <w:t>Ли Н. Г. «Голова человека» 2019г. УДК 741(07) ББК 85.15 ООО Издательство «Эксмо».</w:t>
      </w:r>
    </w:p>
    <w:p w14:paraId="312F7C27" w14:textId="77777777" w:rsidR="009B3B11" w:rsidRDefault="009B3B11">
      <w:pPr>
        <w:ind w:firstLine="709"/>
        <w:contextualSpacing/>
        <w:rPr>
          <w:b/>
          <w:bCs/>
          <w:i/>
          <w:iCs/>
        </w:rPr>
      </w:pPr>
    </w:p>
    <w:p w14:paraId="05BABEC3" w14:textId="77777777" w:rsidR="009B3B11" w:rsidRDefault="00BA2298">
      <w:pPr>
        <w:ind w:firstLine="709"/>
        <w:contextualSpacing/>
        <w:rPr>
          <w:b/>
        </w:rPr>
      </w:pPr>
      <w:r>
        <w:rPr>
          <w:b/>
        </w:rPr>
        <w:t>3.2.2. Основные электронные издания</w:t>
      </w:r>
    </w:p>
    <w:p w14:paraId="6834E31A" w14:textId="77777777" w:rsidR="009B3B11" w:rsidRPr="00186B46" w:rsidRDefault="00BA2298">
      <w:pPr>
        <w:ind w:firstLine="709"/>
        <w:contextualSpacing/>
        <w:rPr>
          <w:lang w:val="en-US"/>
        </w:rPr>
      </w:pPr>
      <w:r>
        <w:rPr>
          <w:b/>
        </w:rPr>
        <w:t xml:space="preserve">1. </w:t>
      </w:r>
      <w:r>
        <w:t xml:space="preserve">Шаров В. С. Академическое обучение изобразительному искусству / Шаров В.С. — М. : Эксмо, 2013. — 648 с. : ил. </w:t>
      </w:r>
      <w:r w:rsidRPr="00186B46">
        <w:rPr>
          <w:lang w:val="en-US"/>
        </w:rPr>
        <w:t xml:space="preserve">ISBN 978-5-699-43162-5 </w:t>
      </w:r>
      <w:hyperlink r:id="rId11" w:tooltip="https://vk.com/away.php?to=https%3A%2F%2Ftdhsh.irk.muzkult.ru%2Fmedia%2F2020%2F01%2F15%2F1251777574%2FV.Sharov_Akademicheskoe_obuchenie_izobrazitel_nomu_iskusstvu1.pdf&amp;cc_key=" w:history="1">
        <w:r w:rsidRPr="00186B46">
          <w:rPr>
            <w:rStyle w:val="af7"/>
            <w:rFonts w:ascii="Liberation Sans" w:eastAsia="Liberation Sans" w:hAnsi="Liberation Sans" w:cs="Liberation Sans"/>
            <w:color w:val="000000"/>
            <w:highlight w:val="white"/>
            <w:lang w:val="en-US"/>
          </w:rPr>
          <w:t>https://tdhsh.irk.muzkult.ru/media/2020/01/15/1251777574/V.Sharov_Akademicheskoe_obuchenie_izobrazitel_nomu_iskusstvu1.pdf</w:t>
        </w:r>
      </w:hyperlink>
    </w:p>
    <w:p w14:paraId="4FF9595A" w14:textId="77777777" w:rsidR="009B3B11" w:rsidRDefault="00BA2298">
      <w:pPr>
        <w:ind w:firstLine="709"/>
        <w:contextualSpacing/>
        <w:rPr>
          <w:b/>
        </w:rPr>
      </w:pPr>
      <w:r>
        <w:rPr>
          <w:b/>
        </w:rPr>
        <w:t>2.</w:t>
      </w:r>
      <w:r>
        <w:t xml:space="preserve"> </w:t>
      </w:r>
      <w:r>
        <w:rPr>
          <w:i/>
          <w:iCs/>
        </w:rPr>
        <w:t xml:space="preserve">Ли Н. Г. «Голова человека» 2019г. УДК 741(07) ББК 85.15 ООО Издательство «Эксмо». </w:t>
      </w:r>
      <w:r>
        <w:t>https://vk.com/doc100044617_439144225?hash=8GF3bpb6B7sq3Z0eRhdohCdMZSiREvhvBm3CylXwqws&amp;dl=AJFn4XFP4MtTbRpmelh9JN7yUkSpbDGIc3ZUJsi2czH</w:t>
      </w:r>
    </w:p>
    <w:p w14:paraId="2BE5A3AB" w14:textId="77777777" w:rsidR="009B3B11" w:rsidRDefault="009B3B11">
      <w:pPr>
        <w:ind w:firstLine="709"/>
        <w:contextualSpacing/>
        <w:rPr>
          <w:bCs/>
          <w:i/>
        </w:rPr>
      </w:pPr>
    </w:p>
    <w:p w14:paraId="23C4A606" w14:textId="77777777" w:rsidR="009B3B11" w:rsidRDefault="009B3B11">
      <w:pPr>
        <w:ind w:firstLine="709"/>
        <w:contextualSpacing/>
        <w:rPr>
          <w:bCs/>
          <w:i/>
        </w:rPr>
      </w:pPr>
    </w:p>
    <w:p w14:paraId="4A21F1EC" w14:textId="77777777" w:rsidR="009B3B11" w:rsidRDefault="00BA2298">
      <w:pPr>
        <w:rPr>
          <w:b/>
        </w:rPr>
      </w:pPr>
      <w:r>
        <w:rPr>
          <w:b/>
        </w:rPr>
        <w:br w:type="page"/>
      </w:r>
    </w:p>
    <w:p w14:paraId="134AB7FD" w14:textId="77777777" w:rsidR="009B3B11" w:rsidRDefault="00BA2298">
      <w:pPr>
        <w:contextualSpacing/>
        <w:jc w:val="center"/>
        <w:rPr>
          <w:b/>
        </w:rPr>
      </w:pPr>
      <w:r>
        <w:rPr>
          <w:b/>
        </w:rPr>
        <w:lastRenderedPageBreak/>
        <w:t xml:space="preserve">4. КОНТРОЛЬ И ОЦЕНКА РЕЗУЛЬТАТОВ ОСВОЕНИЯ </w:t>
      </w:r>
      <w:r>
        <w:rPr>
          <w:b/>
        </w:rPr>
        <w:br/>
        <w:t>УЧЕБНОЙ ДИСЦИПЛИНЫ</w:t>
      </w:r>
    </w:p>
    <w:p w14:paraId="348122CD" w14:textId="77777777" w:rsidR="009B3B11" w:rsidRDefault="009B3B11">
      <w:pPr>
        <w:contextualSpacing/>
        <w:jc w:val="center"/>
        <w:rPr>
          <w:b/>
        </w:rPr>
      </w:pP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00"/>
      </w:tblGrid>
      <w:tr w:rsidR="009B3B11" w14:paraId="0DBDFCD1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EDA9" w14:textId="77777777" w:rsidR="009B3B11" w:rsidRDefault="00BA2298">
            <w:pPr>
              <w:jc w:val="center"/>
            </w:pPr>
            <w:r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4868" w14:textId="77777777" w:rsidR="009B3B11" w:rsidRDefault="00BA2298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9B8" w14:textId="77777777" w:rsidR="009B3B11" w:rsidRDefault="00BA2298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>Методы оценки</w:t>
            </w:r>
          </w:p>
        </w:tc>
      </w:tr>
      <w:tr w:rsidR="009B3B11" w14:paraId="11AA6896" w14:textId="77777777">
        <w:trPr>
          <w:trHeight w:val="2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90A7" w14:textId="77777777" w:rsidR="009B3B11" w:rsidRDefault="00BA2298">
            <w: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2F63" w14:textId="77777777" w:rsidR="009B3B11" w:rsidRDefault="00BA2298">
            <w:r>
              <w:t>Владеет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ED6" w14:textId="77777777" w:rsidR="009B3B11" w:rsidRDefault="00BA2298">
            <w:r>
              <w:t>Оценка теоретической и практической работы в результате наблюдений за студентом.</w:t>
            </w:r>
          </w:p>
        </w:tc>
      </w:tr>
      <w:tr w:rsidR="009B3B11" w14:paraId="7B3622B2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0B19" w14:textId="77777777" w:rsidR="009B3B11" w:rsidRDefault="00BA2298">
            <w: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984B" w14:textId="77777777" w:rsidR="009B3B11" w:rsidRDefault="00BA2298">
            <w:r>
              <w:t>Определяет задачи поиска информации; определяет необходимые источники информации; планирует процесс поиска; структурирует получаемую информацию; выделяет наиболее значимое в перечне информации.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69C2" w14:textId="77777777" w:rsidR="009B3B11" w:rsidRDefault="00BA2298">
            <w:pPr>
              <w:contextualSpacing/>
              <w:rPr>
                <w:b/>
              </w:rPr>
            </w:pPr>
            <w:r>
              <w:t>Оценка теоретической работы в результате наблюдений за студентом.</w:t>
            </w:r>
          </w:p>
        </w:tc>
      </w:tr>
      <w:tr w:rsidR="009B3B11" w14:paraId="5665F0AD" w14:textId="77777777">
        <w:trPr>
          <w:trHeight w:val="276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042B" w14:textId="77777777" w:rsidR="009B3B11" w:rsidRDefault="00BA2298">
            <w: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90C" w14:textId="77777777" w:rsidR="009B3B11" w:rsidRDefault="00BA2298">
            <w:r>
              <w:t>Определяет актуальность нормативно правовой документации в профессиональной деятельности; применяет современную научную профессиональную терминологию.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2FB" w14:textId="77777777" w:rsidR="009B3B11" w:rsidRDefault="00BA2298">
            <w:r>
              <w:t>Оценка практической работы в результате наблюдений за студентом.</w:t>
            </w:r>
          </w:p>
        </w:tc>
      </w:tr>
      <w:tr w:rsidR="009B3B11" w14:paraId="48B3AD7B" w14:textId="77777777">
        <w:trPr>
          <w:trHeight w:val="276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02AD" w14:textId="77777777" w:rsidR="009B3B11" w:rsidRDefault="00BA2298"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7AEA" w14:textId="77777777" w:rsidR="009B3B11" w:rsidRDefault="00BA2298">
            <w:r>
              <w:t>Организовывает работу коллектива и команды; взаимодействует с коллегами, руководством, клиентами в ходе профессиональной деятельности.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5B92" w14:textId="77777777" w:rsidR="009B3B11" w:rsidRDefault="00BA2298">
            <w:pPr>
              <w:contextualSpacing/>
              <w:rPr>
                <w:b/>
              </w:rPr>
            </w:pPr>
            <w:r>
              <w:t>Наблюдение и оценка при выполнении работ на учебной и производственной практике.</w:t>
            </w:r>
          </w:p>
        </w:tc>
      </w:tr>
      <w:tr w:rsidR="009B3B11" w14:paraId="45D6CD8A" w14:textId="77777777">
        <w:trPr>
          <w:trHeight w:val="276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1F6D" w14:textId="77777777" w:rsidR="009B3B11" w:rsidRDefault="00BA2298">
            <w: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6F8" w14:textId="77777777" w:rsidR="009B3B11" w:rsidRDefault="00BA2298">
            <w:r>
              <w:t>Применяет средства информационных технологий для решения профессиональных задач; использует современное программное обеспечение.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3825" w14:textId="77777777" w:rsidR="009B3B11" w:rsidRDefault="00BA2298">
            <w:pPr>
              <w:contextualSpacing/>
              <w:rPr>
                <w:b/>
              </w:rPr>
            </w:pPr>
            <w:r>
              <w:t>Наблюдение и оценка при выполнении работ на учебной и производственной практике.</w:t>
            </w:r>
          </w:p>
        </w:tc>
      </w:tr>
      <w:tr w:rsidR="009B3B11" w14:paraId="36235D8D" w14:textId="77777777">
        <w:trPr>
          <w:trHeight w:val="276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08C3" w14:textId="77777777" w:rsidR="009B3B11" w:rsidRDefault="00BA2298">
            <w:r>
              <w:t>ПК 1.1  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14AE" w14:textId="77777777" w:rsidR="009B3B11" w:rsidRDefault="00BA2298">
            <w:r>
              <w:t>Показывать навыки на высоком художественном уровне при исполнении авторских произведений во всех видах профессиональной деятельности.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A02" w14:textId="77777777" w:rsidR="009B3B11" w:rsidRDefault="00BA2298">
            <w:r>
              <w:t>Оценка практической работы в результате наблюдений за студентом.</w:t>
            </w:r>
          </w:p>
        </w:tc>
      </w:tr>
      <w:tr w:rsidR="009B3B11" w14:paraId="369358D6" w14:textId="77777777">
        <w:trPr>
          <w:trHeight w:val="276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C75D" w14:textId="77777777" w:rsidR="009B3B11" w:rsidRDefault="00BA2298">
            <w:pPr>
              <w:jc w:val="both"/>
            </w:pPr>
            <w:r>
              <w:lastRenderedPageBreak/>
              <w:t>ПК 1.2 Применять знания о закономерностях построения художественной формы и особенностях ее восприятия.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E5CC" w14:textId="77777777" w:rsidR="009B3B11" w:rsidRDefault="00BA2298">
            <w:pPr>
              <w:jc w:val="both"/>
            </w:pPr>
            <w:r>
              <w:t>Выполняет индивидуальные художественные работы соблюдая законы построения формы, перспективы, цвета и света.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80A1" w14:textId="77777777" w:rsidR="009B3B11" w:rsidRDefault="00BA2298">
            <w:pPr>
              <w:contextualSpacing/>
            </w:pPr>
            <w:r>
              <w:t>Наблюдение и оценка при выполнении работ на учебной и производственной практике.</w:t>
            </w:r>
          </w:p>
        </w:tc>
      </w:tr>
      <w:tr w:rsidR="009B3B11" w14:paraId="3B1F1996" w14:textId="77777777">
        <w:trPr>
          <w:trHeight w:val="276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EB00" w14:textId="77777777" w:rsidR="009B3B11" w:rsidRDefault="00BA2298">
            <w:r>
              <w:t xml:space="preserve">ПК 1.3 Проводить работу по целевому сбору, анализу исходных данных, подготовительного материала, выполнять предпроектные исследования. 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2FFF" w14:textId="77777777" w:rsidR="009B3B11" w:rsidRDefault="00BA2298">
            <w:pPr>
              <w:jc w:val="both"/>
            </w:pPr>
            <w:r>
              <w:t xml:space="preserve">Выполняет художественный поиск и зарисовку изучаемого объекта, применяя различные художественные инструменты выразительности. 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3109" w14:textId="77777777" w:rsidR="009B3B11" w:rsidRDefault="00BA2298">
            <w:r>
              <w:t>Оценка практической работы в результате наблюдений за студентом.</w:t>
            </w:r>
          </w:p>
        </w:tc>
      </w:tr>
      <w:tr w:rsidR="009B3B11" w14:paraId="33FC7B31" w14:textId="77777777">
        <w:trPr>
          <w:trHeight w:val="276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57E0" w14:textId="77777777" w:rsidR="009B3B11" w:rsidRDefault="00BA2298">
            <w:r>
              <w:t>ПК 1.4 Использовать компьютерные технологии при реализации творческого замысла.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F1AF" w14:textId="77777777" w:rsidR="009B3B11" w:rsidRDefault="00BA2298">
            <w:r>
              <w:t>Выполняет поиск и интерпретацию графической и живописной информации  при помощи ЭВМ и интернета собирая собственную художественно-методическую библиотеку.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A116" w14:textId="77777777" w:rsidR="009B3B11" w:rsidRDefault="00BA2298">
            <w:r>
              <w:t>Оценка теоретической и практической работы в результате наблюдений за студентом.</w:t>
            </w:r>
          </w:p>
          <w:p w14:paraId="5CCCB304" w14:textId="77777777" w:rsidR="009B3B11" w:rsidRDefault="009B3B11">
            <w:pPr>
              <w:contextualSpacing/>
            </w:pPr>
          </w:p>
        </w:tc>
      </w:tr>
    </w:tbl>
    <w:p w14:paraId="780EDF5D" w14:textId="77777777" w:rsidR="009B3B11" w:rsidRDefault="009B3B11">
      <w:pPr>
        <w:ind w:firstLine="709"/>
        <w:contextualSpacing/>
        <w:rPr>
          <w:bCs/>
          <w:i/>
        </w:rPr>
      </w:pPr>
    </w:p>
    <w:p w14:paraId="6D9BE772" w14:textId="77777777" w:rsidR="009B3B11" w:rsidRDefault="009B3B11">
      <w:pPr>
        <w:ind w:firstLine="709"/>
        <w:contextualSpacing/>
        <w:rPr>
          <w:bCs/>
          <w:i/>
        </w:rPr>
      </w:pPr>
    </w:p>
    <w:p w14:paraId="110AF994" w14:textId="77777777" w:rsidR="009B3B11" w:rsidRDefault="009B3B11">
      <w:pPr>
        <w:rPr>
          <w:b/>
          <w:bCs/>
          <w:i/>
        </w:rPr>
      </w:pPr>
    </w:p>
    <w:sectPr w:rsidR="009B3B11">
      <w:footerReference w:type="default" r:id="rId12"/>
      <w:pgSz w:w="11906" w:h="16838"/>
      <w:pgMar w:top="1134" w:right="851" w:bottom="1134" w:left="1701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0434" w14:textId="77777777" w:rsidR="00C12D64" w:rsidRDefault="00C12D64">
      <w:r>
        <w:separator/>
      </w:r>
    </w:p>
  </w:endnote>
  <w:endnote w:type="continuationSeparator" w:id="0">
    <w:p w14:paraId="58D44F67" w14:textId="77777777" w:rsidR="00C12D64" w:rsidRDefault="00C1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;바탕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;新細明體">
    <w:charset w:val="00"/>
    <w:family w:val="auto"/>
    <w:pitch w:val="default"/>
  </w:font>
  <w:font w:name="ys text;cambria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D42F0" w14:textId="454F433D" w:rsidR="009B3B11" w:rsidRDefault="00BA229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186B46">
      <w:rPr>
        <w:noProof/>
      </w:rPr>
      <w:t>2</w:t>
    </w:r>
    <w:r>
      <w:fldChar w:fldCharType="end"/>
    </w:r>
  </w:p>
  <w:p w14:paraId="5A8DA38A" w14:textId="77777777" w:rsidR="009B3B11" w:rsidRDefault="009B3B1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23FE" w14:textId="3B3D81C3" w:rsidR="009B3B11" w:rsidRDefault="00BA229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186B46">
      <w:rPr>
        <w:noProof/>
      </w:rPr>
      <w:t>3</w:t>
    </w:r>
    <w:r>
      <w:fldChar w:fldCharType="end"/>
    </w:r>
  </w:p>
  <w:p w14:paraId="423B8FE1" w14:textId="77777777" w:rsidR="009B3B11" w:rsidRDefault="009B3B11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852CB" w14:textId="44ECC2C4" w:rsidR="009B3B11" w:rsidRDefault="00BA229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186B46">
      <w:rPr>
        <w:noProof/>
      </w:rPr>
      <w:t>4</w:t>
    </w:r>
    <w:r>
      <w:fldChar w:fldCharType="end"/>
    </w:r>
  </w:p>
  <w:p w14:paraId="678CFA88" w14:textId="77777777" w:rsidR="009B3B11" w:rsidRDefault="009B3B11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C4AB" w14:textId="6F3B2997" w:rsidR="009B3B11" w:rsidRDefault="00BA229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186B46">
      <w:rPr>
        <w:noProof/>
      </w:rPr>
      <w:t>13</w:t>
    </w:r>
    <w:r>
      <w:fldChar w:fldCharType="end"/>
    </w:r>
  </w:p>
  <w:p w14:paraId="106AACFD" w14:textId="77777777" w:rsidR="009B3B11" w:rsidRDefault="009B3B11">
    <w:pPr>
      <w:pStyle w:val="ac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6071" w14:textId="6969917B" w:rsidR="009B3B11" w:rsidRDefault="00BA229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186B46">
      <w:rPr>
        <w:noProof/>
      </w:rPr>
      <w:t>17</w:t>
    </w:r>
    <w:r>
      <w:fldChar w:fldCharType="end"/>
    </w:r>
  </w:p>
  <w:p w14:paraId="3F0CBEC5" w14:textId="77777777" w:rsidR="009B3B11" w:rsidRDefault="009B3B1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5E84" w14:textId="77777777" w:rsidR="00C12D64" w:rsidRDefault="00C12D64">
      <w:r>
        <w:separator/>
      </w:r>
    </w:p>
  </w:footnote>
  <w:footnote w:type="continuationSeparator" w:id="0">
    <w:p w14:paraId="1171154C" w14:textId="77777777" w:rsidR="00C12D64" w:rsidRDefault="00C1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02A"/>
    <w:multiLevelType w:val="hybridMultilevel"/>
    <w:tmpl w:val="0D42DB0C"/>
    <w:lvl w:ilvl="0" w:tplc="0F22D904">
      <w:start w:val="1"/>
      <w:numFmt w:val="decimal"/>
      <w:lvlText w:val="%1."/>
      <w:lvlJc w:val="left"/>
      <w:pPr>
        <w:ind w:left="720" w:hanging="360"/>
      </w:pPr>
    </w:lvl>
    <w:lvl w:ilvl="1" w:tplc="F78C43B8">
      <w:start w:val="1"/>
      <w:numFmt w:val="lowerLetter"/>
      <w:lvlText w:val="%2."/>
      <w:lvlJc w:val="left"/>
      <w:pPr>
        <w:ind w:left="1440" w:hanging="360"/>
      </w:pPr>
    </w:lvl>
    <w:lvl w:ilvl="2" w:tplc="6DE20D70">
      <w:start w:val="1"/>
      <w:numFmt w:val="lowerRoman"/>
      <w:lvlText w:val="%3."/>
      <w:lvlJc w:val="right"/>
      <w:pPr>
        <w:ind w:left="2160" w:hanging="180"/>
      </w:pPr>
    </w:lvl>
    <w:lvl w:ilvl="3" w:tplc="FE42ED66">
      <w:start w:val="1"/>
      <w:numFmt w:val="decimal"/>
      <w:lvlText w:val="%4."/>
      <w:lvlJc w:val="left"/>
      <w:pPr>
        <w:ind w:left="2880" w:hanging="360"/>
      </w:pPr>
    </w:lvl>
    <w:lvl w:ilvl="4" w:tplc="1B085F78">
      <w:start w:val="1"/>
      <w:numFmt w:val="lowerLetter"/>
      <w:lvlText w:val="%5."/>
      <w:lvlJc w:val="left"/>
      <w:pPr>
        <w:ind w:left="3600" w:hanging="360"/>
      </w:pPr>
    </w:lvl>
    <w:lvl w:ilvl="5" w:tplc="1C680D2C">
      <w:start w:val="1"/>
      <w:numFmt w:val="lowerRoman"/>
      <w:lvlText w:val="%6."/>
      <w:lvlJc w:val="right"/>
      <w:pPr>
        <w:ind w:left="4320" w:hanging="180"/>
      </w:pPr>
    </w:lvl>
    <w:lvl w:ilvl="6" w:tplc="943649BE">
      <w:start w:val="1"/>
      <w:numFmt w:val="decimal"/>
      <w:lvlText w:val="%7."/>
      <w:lvlJc w:val="left"/>
      <w:pPr>
        <w:ind w:left="5040" w:hanging="360"/>
      </w:pPr>
    </w:lvl>
    <w:lvl w:ilvl="7" w:tplc="85162D8E">
      <w:start w:val="1"/>
      <w:numFmt w:val="lowerLetter"/>
      <w:lvlText w:val="%8."/>
      <w:lvlJc w:val="left"/>
      <w:pPr>
        <w:ind w:left="5760" w:hanging="360"/>
      </w:pPr>
    </w:lvl>
    <w:lvl w:ilvl="8" w:tplc="E70E95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320"/>
    <w:multiLevelType w:val="hybridMultilevel"/>
    <w:tmpl w:val="D152CA32"/>
    <w:lvl w:ilvl="0" w:tplc="9F4E06E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2B56DE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188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3677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A2BB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08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AEA5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401C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F05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0269E0"/>
    <w:multiLevelType w:val="hybridMultilevel"/>
    <w:tmpl w:val="20E68144"/>
    <w:lvl w:ilvl="0" w:tplc="B65EB5DC">
      <w:start w:val="1"/>
      <w:numFmt w:val="decimal"/>
      <w:lvlText w:val="%1."/>
      <w:lvlJc w:val="left"/>
    </w:lvl>
    <w:lvl w:ilvl="1" w:tplc="3558CB60">
      <w:start w:val="1"/>
      <w:numFmt w:val="lowerLetter"/>
      <w:lvlText w:val="%2."/>
      <w:lvlJc w:val="left"/>
      <w:pPr>
        <w:ind w:left="1440" w:hanging="360"/>
      </w:pPr>
    </w:lvl>
    <w:lvl w:ilvl="2" w:tplc="9A203110">
      <w:start w:val="1"/>
      <w:numFmt w:val="lowerRoman"/>
      <w:lvlText w:val="%3."/>
      <w:lvlJc w:val="right"/>
      <w:pPr>
        <w:ind w:left="2160" w:hanging="180"/>
      </w:pPr>
    </w:lvl>
    <w:lvl w:ilvl="3" w:tplc="A0F8B4F0">
      <w:start w:val="1"/>
      <w:numFmt w:val="decimal"/>
      <w:lvlText w:val="%4."/>
      <w:lvlJc w:val="left"/>
      <w:pPr>
        <w:ind w:left="2880" w:hanging="360"/>
      </w:pPr>
    </w:lvl>
    <w:lvl w:ilvl="4" w:tplc="10A26DD8">
      <w:start w:val="1"/>
      <w:numFmt w:val="lowerLetter"/>
      <w:lvlText w:val="%5."/>
      <w:lvlJc w:val="left"/>
      <w:pPr>
        <w:ind w:left="3600" w:hanging="360"/>
      </w:pPr>
    </w:lvl>
    <w:lvl w:ilvl="5" w:tplc="85BCF1DC">
      <w:start w:val="1"/>
      <w:numFmt w:val="lowerRoman"/>
      <w:lvlText w:val="%6."/>
      <w:lvlJc w:val="right"/>
      <w:pPr>
        <w:ind w:left="4320" w:hanging="180"/>
      </w:pPr>
    </w:lvl>
    <w:lvl w:ilvl="6" w:tplc="0F74453C">
      <w:start w:val="1"/>
      <w:numFmt w:val="decimal"/>
      <w:lvlText w:val="%7."/>
      <w:lvlJc w:val="left"/>
      <w:pPr>
        <w:ind w:left="5040" w:hanging="360"/>
      </w:pPr>
    </w:lvl>
    <w:lvl w:ilvl="7" w:tplc="8FDC6340">
      <w:start w:val="1"/>
      <w:numFmt w:val="lowerLetter"/>
      <w:lvlText w:val="%8."/>
      <w:lvlJc w:val="left"/>
      <w:pPr>
        <w:ind w:left="5760" w:hanging="360"/>
      </w:pPr>
    </w:lvl>
    <w:lvl w:ilvl="8" w:tplc="037C16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6FED"/>
    <w:multiLevelType w:val="hybridMultilevel"/>
    <w:tmpl w:val="34203AEE"/>
    <w:lvl w:ilvl="0" w:tplc="2A48614A">
      <w:start w:val="1"/>
      <w:numFmt w:val="decimal"/>
      <w:lvlText w:val="%1."/>
      <w:lvlJc w:val="left"/>
      <w:pPr>
        <w:ind w:left="709" w:hanging="360"/>
      </w:pPr>
    </w:lvl>
    <w:lvl w:ilvl="1" w:tplc="AFA871CA">
      <w:start w:val="1"/>
      <w:numFmt w:val="lowerLetter"/>
      <w:lvlText w:val="%2."/>
      <w:lvlJc w:val="left"/>
      <w:pPr>
        <w:ind w:left="1429" w:hanging="360"/>
      </w:pPr>
    </w:lvl>
    <w:lvl w:ilvl="2" w:tplc="E50CB7EC">
      <w:start w:val="1"/>
      <w:numFmt w:val="lowerRoman"/>
      <w:lvlText w:val="%3."/>
      <w:lvlJc w:val="right"/>
      <w:pPr>
        <w:ind w:left="2149" w:hanging="180"/>
      </w:pPr>
    </w:lvl>
    <w:lvl w:ilvl="3" w:tplc="551205AE">
      <w:start w:val="1"/>
      <w:numFmt w:val="decimal"/>
      <w:lvlText w:val="%4."/>
      <w:lvlJc w:val="left"/>
      <w:pPr>
        <w:ind w:left="2869" w:hanging="360"/>
      </w:pPr>
    </w:lvl>
    <w:lvl w:ilvl="4" w:tplc="1F402B6A">
      <w:start w:val="1"/>
      <w:numFmt w:val="lowerLetter"/>
      <w:lvlText w:val="%5."/>
      <w:lvlJc w:val="left"/>
      <w:pPr>
        <w:ind w:left="3589" w:hanging="360"/>
      </w:pPr>
    </w:lvl>
    <w:lvl w:ilvl="5" w:tplc="D836122A">
      <w:start w:val="1"/>
      <w:numFmt w:val="lowerRoman"/>
      <w:lvlText w:val="%6."/>
      <w:lvlJc w:val="right"/>
      <w:pPr>
        <w:ind w:left="4309" w:hanging="180"/>
      </w:pPr>
    </w:lvl>
    <w:lvl w:ilvl="6" w:tplc="5372B5D0">
      <w:start w:val="1"/>
      <w:numFmt w:val="decimal"/>
      <w:lvlText w:val="%7."/>
      <w:lvlJc w:val="left"/>
      <w:pPr>
        <w:ind w:left="5029" w:hanging="360"/>
      </w:pPr>
    </w:lvl>
    <w:lvl w:ilvl="7" w:tplc="9CA610AA">
      <w:start w:val="1"/>
      <w:numFmt w:val="lowerLetter"/>
      <w:lvlText w:val="%8."/>
      <w:lvlJc w:val="left"/>
      <w:pPr>
        <w:ind w:left="5749" w:hanging="360"/>
      </w:pPr>
    </w:lvl>
    <w:lvl w:ilvl="8" w:tplc="8C40DC4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3C83401"/>
    <w:multiLevelType w:val="hybridMultilevel"/>
    <w:tmpl w:val="A48C3CFC"/>
    <w:lvl w:ilvl="0" w:tplc="ED8C9B6C">
      <w:start w:val="1"/>
      <w:numFmt w:val="decimal"/>
      <w:lvlText w:val="%1."/>
      <w:lvlJc w:val="left"/>
      <w:pPr>
        <w:ind w:left="720" w:hanging="360"/>
      </w:pPr>
    </w:lvl>
    <w:lvl w:ilvl="1" w:tplc="EDA8D216">
      <w:start w:val="1"/>
      <w:numFmt w:val="lowerLetter"/>
      <w:lvlText w:val="%2."/>
      <w:lvlJc w:val="left"/>
      <w:pPr>
        <w:ind w:left="1440" w:hanging="360"/>
      </w:pPr>
    </w:lvl>
    <w:lvl w:ilvl="2" w:tplc="2FF2CD8A">
      <w:start w:val="1"/>
      <w:numFmt w:val="lowerRoman"/>
      <w:lvlText w:val="%3."/>
      <w:lvlJc w:val="right"/>
      <w:pPr>
        <w:ind w:left="2160" w:hanging="180"/>
      </w:pPr>
    </w:lvl>
    <w:lvl w:ilvl="3" w:tplc="BA74821E">
      <w:start w:val="1"/>
      <w:numFmt w:val="decimal"/>
      <w:lvlText w:val="%4."/>
      <w:lvlJc w:val="left"/>
      <w:pPr>
        <w:ind w:left="2880" w:hanging="360"/>
      </w:pPr>
    </w:lvl>
    <w:lvl w:ilvl="4" w:tplc="2D22D514">
      <w:start w:val="1"/>
      <w:numFmt w:val="lowerLetter"/>
      <w:lvlText w:val="%5."/>
      <w:lvlJc w:val="left"/>
      <w:pPr>
        <w:ind w:left="3600" w:hanging="360"/>
      </w:pPr>
    </w:lvl>
    <w:lvl w:ilvl="5" w:tplc="F5EC1D0E">
      <w:start w:val="1"/>
      <w:numFmt w:val="lowerRoman"/>
      <w:lvlText w:val="%6."/>
      <w:lvlJc w:val="right"/>
      <w:pPr>
        <w:ind w:left="4320" w:hanging="180"/>
      </w:pPr>
    </w:lvl>
    <w:lvl w:ilvl="6" w:tplc="E3ACFBC2">
      <w:start w:val="1"/>
      <w:numFmt w:val="decimal"/>
      <w:lvlText w:val="%7."/>
      <w:lvlJc w:val="left"/>
      <w:pPr>
        <w:ind w:left="5040" w:hanging="360"/>
      </w:pPr>
    </w:lvl>
    <w:lvl w:ilvl="7" w:tplc="DE180182">
      <w:start w:val="1"/>
      <w:numFmt w:val="lowerLetter"/>
      <w:lvlText w:val="%8."/>
      <w:lvlJc w:val="left"/>
      <w:pPr>
        <w:ind w:left="5760" w:hanging="360"/>
      </w:pPr>
    </w:lvl>
    <w:lvl w:ilvl="8" w:tplc="2FE864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B5EA1"/>
    <w:multiLevelType w:val="hybridMultilevel"/>
    <w:tmpl w:val="20A6003A"/>
    <w:lvl w:ilvl="0" w:tplc="0096F2AA">
      <w:start w:val="1"/>
      <w:numFmt w:val="decimal"/>
      <w:lvlText w:val="%1."/>
      <w:lvlJc w:val="left"/>
      <w:pPr>
        <w:ind w:left="709" w:hanging="360"/>
      </w:pPr>
    </w:lvl>
    <w:lvl w:ilvl="1" w:tplc="26EC7544">
      <w:start w:val="1"/>
      <w:numFmt w:val="lowerLetter"/>
      <w:lvlText w:val="%2."/>
      <w:lvlJc w:val="left"/>
      <w:pPr>
        <w:ind w:left="1440" w:hanging="360"/>
      </w:pPr>
    </w:lvl>
    <w:lvl w:ilvl="2" w:tplc="48507932">
      <w:start w:val="1"/>
      <w:numFmt w:val="lowerRoman"/>
      <w:lvlText w:val="%3."/>
      <w:lvlJc w:val="right"/>
      <w:pPr>
        <w:ind w:left="2160" w:hanging="180"/>
      </w:pPr>
    </w:lvl>
    <w:lvl w:ilvl="3" w:tplc="E9DC5430">
      <w:start w:val="1"/>
      <w:numFmt w:val="decimal"/>
      <w:lvlText w:val="%4."/>
      <w:lvlJc w:val="left"/>
      <w:pPr>
        <w:ind w:left="2880" w:hanging="360"/>
      </w:pPr>
    </w:lvl>
    <w:lvl w:ilvl="4" w:tplc="3C504566">
      <w:start w:val="1"/>
      <w:numFmt w:val="lowerLetter"/>
      <w:lvlText w:val="%5."/>
      <w:lvlJc w:val="left"/>
      <w:pPr>
        <w:ind w:left="3600" w:hanging="360"/>
      </w:pPr>
    </w:lvl>
    <w:lvl w:ilvl="5" w:tplc="B400F8BA">
      <w:start w:val="1"/>
      <w:numFmt w:val="lowerRoman"/>
      <w:lvlText w:val="%6."/>
      <w:lvlJc w:val="right"/>
      <w:pPr>
        <w:ind w:left="4320" w:hanging="180"/>
      </w:pPr>
    </w:lvl>
    <w:lvl w:ilvl="6" w:tplc="BCF21376">
      <w:start w:val="1"/>
      <w:numFmt w:val="decimal"/>
      <w:lvlText w:val="%7."/>
      <w:lvlJc w:val="left"/>
      <w:pPr>
        <w:ind w:left="5040" w:hanging="360"/>
      </w:pPr>
    </w:lvl>
    <w:lvl w:ilvl="7" w:tplc="0CA0CEB8">
      <w:start w:val="1"/>
      <w:numFmt w:val="lowerLetter"/>
      <w:lvlText w:val="%8."/>
      <w:lvlJc w:val="left"/>
      <w:pPr>
        <w:ind w:left="5760" w:hanging="360"/>
      </w:pPr>
    </w:lvl>
    <w:lvl w:ilvl="8" w:tplc="E45AEE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5CE8"/>
    <w:multiLevelType w:val="hybridMultilevel"/>
    <w:tmpl w:val="0E729C1A"/>
    <w:lvl w:ilvl="0" w:tplc="112C1EF8">
      <w:start w:val="1"/>
      <w:numFmt w:val="decimal"/>
      <w:lvlText w:val="%1."/>
      <w:lvlJc w:val="left"/>
      <w:pPr>
        <w:ind w:left="720" w:hanging="360"/>
      </w:pPr>
    </w:lvl>
    <w:lvl w:ilvl="1" w:tplc="64F0C83A">
      <w:start w:val="1"/>
      <w:numFmt w:val="lowerLetter"/>
      <w:lvlText w:val="%2."/>
      <w:lvlJc w:val="left"/>
      <w:pPr>
        <w:ind w:left="1440" w:hanging="360"/>
      </w:pPr>
    </w:lvl>
    <w:lvl w:ilvl="2" w:tplc="F6C465FC">
      <w:start w:val="1"/>
      <w:numFmt w:val="lowerRoman"/>
      <w:lvlText w:val="%3."/>
      <w:lvlJc w:val="right"/>
      <w:pPr>
        <w:ind w:left="2160" w:hanging="180"/>
      </w:pPr>
    </w:lvl>
    <w:lvl w:ilvl="3" w:tplc="077C8734">
      <w:start w:val="1"/>
      <w:numFmt w:val="decimal"/>
      <w:lvlText w:val="%4."/>
      <w:lvlJc w:val="left"/>
      <w:pPr>
        <w:ind w:left="2880" w:hanging="360"/>
      </w:pPr>
    </w:lvl>
    <w:lvl w:ilvl="4" w:tplc="593EFA18">
      <w:start w:val="1"/>
      <w:numFmt w:val="lowerLetter"/>
      <w:lvlText w:val="%5."/>
      <w:lvlJc w:val="left"/>
      <w:pPr>
        <w:ind w:left="3600" w:hanging="360"/>
      </w:pPr>
    </w:lvl>
    <w:lvl w:ilvl="5" w:tplc="0C4865CA">
      <w:start w:val="1"/>
      <w:numFmt w:val="lowerRoman"/>
      <w:lvlText w:val="%6."/>
      <w:lvlJc w:val="right"/>
      <w:pPr>
        <w:ind w:left="4320" w:hanging="180"/>
      </w:pPr>
    </w:lvl>
    <w:lvl w:ilvl="6" w:tplc="92C05A16">
      <w:start w:val="1"/>
      <w:numFmt w:val="decimal"/>
      <w:lvlText w:val="%7."/>
      <w:lvlJc w:val="left"/>
      <w:pPr>
        <w:ind w:left="5040" w:hanging="360"/>
      </w:pPr>
    </w:lvl>
    <w:lvl w:ilvl="7" w:tplc="5F60789E">
      <w:start w:val="1"/>
      <w:numFmt w:val="lowerLetter"/>
      <w:lvlText w:val="%8."/>
      <w:lvlJc w:val="left"/>
      <w:pPr>
        <w:ind w:left="5760" w:hanging="360"/>
      </w:pPr>
    </w:lvl>
    <w:lvl w:ilvl="8" w:tplc="E61C5E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20FEF"/>
    <w:multiLevelType w:val="hybridMultilevel"/>
    <w:tmpl w:val="DE805F08"/>
    <w:lvl w:ilvl="0" w:tplc="3FB8C0E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3CCB7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DCDBD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36E29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A66E7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10E54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902A6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EF488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14F3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1"/>
    <w:rsid w:val="00186B46"/>
    <w:rsid w:val="00485589"/>
    <w:rsid w:val="009B3B11"/>
    <w:rsid w:val="00BA2298"/>
    <w:rsid w:val="00C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E4DD"/>
  <w15:docId w15:val="{006779FA-B778-1B4E-A290-6837D3B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3"/>
    <w:next w:val="a"/>
    <w:link w:val="41"/>
    <w:qFormat/>
    <w:pPr>
      <w:keepLines/>
      <w:numPr>
        <w:ilvl w:val="3"/>
      </w:numPr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before="120" w:after="120"/>
      <w:ind w:left="708"/>
    </w:pPr>
    <w:rPr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  <w:rPr>
      <w:i w:val="0"/>
    </w:rPr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15">
    <w:name w:val="Заголовок 1 Знак"/>
    <w:qFormat/>
    <w:rPr>
      <w:rFonts w:ascii="Arial" w:hAnsi="Arial" w:cs="Times New Roman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customStyle="1" w:styleId="42">
    <w:name w:val="Заголовок 4 Знак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</w:style>
  <w:style w:type="character" w:customStyle="1" w:styleId="af4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af5">
    <w:name w:val="page number"/>
    <w:rPr>
      <w:rFonts w:cs="Times New Roman"/>
    </w:rPr>
  </w:style>
  <w:style w:type="character" w:customStyle="1" w:styleId="af6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7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lang w:val="en-US"/>
    </w:rPr>
  </w:style>
  <w:style w:type="character" w:styleId="af8">
    <w:name w:val="Emphasis"/>
    <w:qFormat/>
    <w:rPr>
      <w:rFonts w:cs="Times New Roman"/>
      <w:i/>
    </w:rPr>
  </w:style>
  <w:style w:type="character" w:customStyle="1" w:styleId="af9">
    <w:name w:val="Текст выноски Знак"/>
    <w:qFormat/>
    <w:rPr>
      <w:rFonts w:ascii="Segoe UI" w:hAnsi="Segoe UI" w:cs="Times New Roman"/>
      <w:sz w:val="18"/>
      <w:szCs w:val="18"/>
    </w:rPr>
  </w:style>
  <w:style w:type="character" w:customStyle="1" w:styleId="afa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qFormat/>
    <w:rPr>
      <w:rFonts w:cs="Times New Roman"/>
      <w:sz w:val="20"/>
      <w:szCs w:val="20"/>
    </w:rPr>
  </w:style>
  <w:style w:type="character" w:customStyle="1" w:styleId="afb">
    <w:name w:val="Текст примечания Знак"/>
    <w:qFormat/>
    <w:rPr>
      <w:rFonts w:cs="Times New Roman"/>
      <w:sz w:val="20"/>
      <w:szCs w:val="20"/>
    </w:rPr>
  </w:style>
  <w:style w:type="character" w:customStyle="1" w:styleId="16">
    <w:name w:val="Текст примечания Знак1"/>
    <w:qFormat/>
    <w:rPr>
      <w:rFonts w:cs="Times New Roman"/>
      <w:sz w:val="20"/>
      <w:szCs w:val="20"/>
    </w:rPr>
  </w:style>
  <w:style w:type="character" w:customStyle="1" w:styleId="111">
    <w:name w:val="Тема примечания Знак11"/>
    <w:qFormat/>
    <w:rPr>
      <w:rFonts w:cs="Times New Roman"/>
      <w:b/>
      <w:bCs/>
      <w:sz w:val="20"/>
      <w:szCs w:val="20"/>
    </w:rPr>
  </w:style>
  <w:style w:type="character" w:customStyle="1" w:styleId="afc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Тема примечания Знак1"/>
    <w:qFormat/>
    <w:rPr>
      <w:rFonts w:cs="Times New Roman"/>
      <w:b/>
      <w:bCs/>
      <w:sz w:val="20"/>
      <w:szCs w:val="20"/>
    </w:rPr>
  </w:style>
  <w:style w:type="character" w:customStyle="1" w:styleId="26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d">
    <w:name w:val="Цветовое выделение"/>
    <w:qFormat/>
    <w:rPr>
      <w:b/>
      <w:color w:val="26282F"/>
    </w:rPr>
  </w:style>
  <w:style w:type="character" w:customStyle="1" w:styleId="afe">
    <w:name w:val="Гипертекстовая ссылка"/>
    <w:qFormat/>
    <w:rPr>
      <w:b/>
      <w:color w:val="106BBE"/>
    </w:rPr>
  </w:style>
  <w:style w:type="character" w:customStyle="1" w:styleId="aff">
    <w:name w:val="Активная гипертекстовая ссылка"/>
    <w:qFormat/>
    <w:rPr>
      <w:b/>
      <w:color w:val="106BBE"/>
      <w:u w:val="single"/>
    </w:rPr>
  </w:style>
  <w:style w:type="character" w:customStyle="1" w:styleId="aff0">
    <w:name w:val="Выделение для Базового Поиска"/>
    <w:qFormat/>
    <w:rPr>
      <w:b/>
      <w:color w:val="0058A9"/>
    </w:rPr>
  </w:style>
  <w:style w:type="character" w:customStyle="1" w:styleId="aff1">
    <w:name w:val="Выделение для Базового Поиска (курсив)"/>
    <w:qFormat/>
    <w:rPr>
      <w:b/>
      <w:i/>
      <w:color w:val="0058A9"/>
    </w:rPr>
  </w:style>
  <w:style w:type="character" w:customStyle="1" w:styleId="aff2">
    <w:name w:val="Заголовок своего сообщения"/>
    <w:qFormat/>
    <w:rPr>
      <w:b/>
      <w:color w:val="26282F"/>
    </w:rPr>
  </w:style>
  <w:style w:type="character" w:customStyle="1" w:styleId="aff3">
    <w:name w:val="Заголовок чужого сообщения"/>
    <w:qFormat/>
    <w:rPr>
      <w:b/>
      <w:color w:val="FF0000"/>
    </w:rPr>
  </w:style>
  <w:style w:type="character" w:customStyle="1" w:styleId="aff4">
    <w:name w:val="Найденные слова"/>
    <w:qFormat/>
    <w:rPr>
      <w:b/>
      <w:color w:val="26282F"/>
      <w:shd w:val="clear" w:color="auto" w:fill="FFF580"/>
    </w:rPr>
  </w:style>
  <w:style w:type="character" w:customStyle="1" w:styleId="aff5">
    <w:name w:val="Не вступил в силу"/>
    <w:qFormat/>
    <w:rPr>
      <w:b/>
      <w:color w:val="000000"/>
      <w:shd w:val="clear" w:color="auto" w:fill="D8EDE8"/>
    </w:rPr>
  </w:style>
  <w:style w:type="character" w:customStyle="1" w:styleId="aff6">
    <w:name w:val="Опечатки"/>
    <w:qFormat/>
    <w:rPr>
      <w:color w:val="FF0000"/>
    </w:rPr>
  </w:style>
  <w:style w:type="character" w:customStyle="1" w:styleId="aff7">
    <w:name w:val="Продолжение ссылки"/>
    <w:qFormat/>
  </w:style>
  <w:style w:type="character" w:customStyle="1" w:styleId="aff8">
    <w:name w:val="Сравнение редакций"/>
    <w:qFormat/>
    <w:rPr>
      <w:b/>
      <w:color w:val="26282F"/>
    </w:rPr>
  </w:style>
  <w:style w:type="character" w:customStyle="1" w:styleId="aff9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a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fb">
    <w:name w:val="Ссылка на утративший силу документ"/>
    <w:qFormat/>
    <w:rPr>
      <w:b/>
      <w:color w:val="749232"/>
    </w:rPr>
  </w:style>
  <w:style w:type="character" w:customStyle="1" w:styleId="affc">
    <w:name w:val="Утратил силу"/>
    <w:qFormat/>
    <w:rPr>
      <w:b/>
      <w:strike/>
      <w:color w:val="666600"/>
    </w:rPr>
  </w:style>
  <w:style w:type="character" w:styleId="affd">
    <w:name w:val="annotation reference"/>
    <w:qFormat/>
    <w:rPr>
      <w:rFonts w:cs="Times New Roman"/>
      <w:sz w:val="16"/>
    </w:rPr>
  </w:style>
  <w:style w:type="character" w:customStyle="1" w:styleId="affe">
    <w:name w:val="Текст концевой сноски Знак"/>
    <w:qFormat/>
    <w:rPr>
      <w:rFonts w:cs="Times New Roman"/>
      <w:sz w:val="20"/>
      <w:szCs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fff">
    <w:name w:val="Абзац списка Знак"/>
    <w:qFormat/>
    <w:rPr>
      <w:rFonts w:ascii="Times New Roman" w:hAnsi="Times New Roman" w:cs="Times New Roman"/>
      <w:sz w:val="24"/>
      <w:szCs w:val="24"/>
    </w:rPr>
  </w:style>
  <w:style w:type="character" w:customStyle="1" w:styleId="afff0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afff1">
    <w:name w:val="FollowedHyperlink"/>
    <w:rPr>
      <w:color w:val="0000FF"/>
      <w:u w:val="single"/>
    </w:rPr>
  </w:style>
  <w:style w:type="paragraph" w:customStyle="1" w:styleId="Heading">
    <w:name w:val="Heading"/>
    <w:basedOn w:val="a"/>
    <w:next w:val="afff2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f2">
    <w:name w:val="Body Text"/>
    <w:basedOn w:val="a"/>
    <w:rPr>
      <w:lang w:val="en-US"/>
    </w:rPr>
  </w:style>
  <w:style w:type="paragraph" w:styleId="afff3">
    <w:name w:val="List"/>
    <w:basedOn w:val="afff2"/>
  </w:style>
  <w:style w:type="paragraph" w:styleId="aff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7">
    <w:name w:val="Body Text 2"/>
    <w:basedOn w:val="a"/>
    <w:qFormat/>
    <w:pPr>
      <w:ind w:right="-57"/>
      <w:jc w:val="both"/>
    </w:pPr>
    <w:rPr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  <w:spacing w:before="120" w:after="120"/>
    </w:pPr>
    <w:rPr>
      <w:lang w:val="en-US"/>
    </w:rPr>
  </w:style>
  <w:style w:type="paragraph" w:styleId="afff5">
    <w:name w:val="Normal (Web)"/>
    <w:basedOn w:val="a"/>
    <w:qFormat/>
    <w:pPr>
      <w:widowControl w:val="0"/>
    </w:pPr>
    <w:rPr>
      <w:lang w:val="en-US"/>
    </w:rPr>
  </w:style>
  <w:style w:type="paragraph" w:styleId="afff6">
    <w:name w:val="footnote text"/>
    <w:basedOn w:val="a"/>
    <w:rPr>
      <w:sz w:val="20"/>
      <w:szCs w:val="20"/>
      <w:lang w:val="en-US"/>
    </w:rPr>
  </w:style>
  <w:style w:type="paragraph" w:styleId="28">
    <w:name w:val="List 2"/>
    <w:basedOn w:val="a"/>
    <w:qFormat/>
    <w:pPr>
      <w:spacing w:before="120" w:after="120"/>
      <w:ind w:left="720" w:hanging="360"/>
      <w:jc w:val="both"/>
    </w:pPr>
    <w:rPr>
      <w:rFonts w:ascii="Arial" w:eastAsia="Batang;바탕" w:hAnsi="Arial" w:cs="Arial"/>
      <w:sz w:val="20"/>
      <w:lang w:eastAsia="ko-KR"/>
    </w:rPr>
  </w:style>
  <w:style w:type="paragraph" w:styleId="18">
    <w:name w:val="toc 1"/>
    <w:basedOn w:val="a"/>
    <w:next w:val="a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9">
    <w:name w:val="toc 2"/>
    <w:basedOn w:val="a"/>
    <w:next w:val="a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3">
    <w:name w:val="toc 3"/>
    <w:basedOn w:val="a"/>
    <w:next w:val="a"/>
    <w:pPr>
      <w:ind w:left="480"/>
    </w:pPr>
    <w:rPr>
      <w:sz w:val="28"/>
      <w:szCs w:val="28"/>
    </w:rPr>
  </w:style>
  <w:style w:type="paragraph" w:styleId="afff7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fff8">
    <w:name w:val="annotation text"/>
    <w:basedOn w:val="a"/>
    <w:qFormat/>
    <w:rPr>
      <w:sz w:val="20"/>
      <w:szCs w:val="20"/>
      <w:lang w:val="en-US"/>
    </w:rPr>
  </w:style>
  <w:style w:type="paragraph" w:styleId="afff9">
    <w:name w:val="annotation subject"/>
    <w:basedOn w:val="afff8"/>
    <w:next w:val="afff8"/>
    <w:qFormat/>
    <w:rPr>
      <w:b/>
      <w:bCs/>
    </w:rPr>
  </w:style>
  <w:style w:type="paragraph" w:styleId="2a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afffa">
    <w:name w:val="Внимание"/>
    <w:basedOn w:val="a"/>
    <w:next w:val="a"/>
    <w:qFormat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b">
    <w:name w:val="Внимание: криминал!!"/>
    <w:basedOn w:val="afffa"/>
    <w:next w:val="a"/>
    <w:qFormat/>
  </w:style>
  <w:style w:type="paragraph" w:customStyle="1" w:styleId="afffc">
    <w:name w:val="Внимание: недобросовестность!"/>
    <w:basedOn w:val="afffa"/>
    <w:next w:val="a"/>
    <w:qFormat/>
  </w:style>
  <w:style w:type="paragraph" w:customStyle="1" w:styleId="afffd">
    <w:name w:val="Дочерний элемент списка"/>
    <w:basedOn w:val="a"/>
    <w:next w:val="a"/>
    <w:qFormat/>
    <w:pPr>
      <w:widowControl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fe">
    <w:name w:val="Основное меню (преемственное)"/>
    <w:basedOn w:val="a"/>
    <w:next w:val="a"/>
    <w:qFormat/>
    <w:pPr>
      <w:widowControl w:val="0"/>
      <w:spacing w:line="360" w:lineRule="auto"/>
      <w:ind w:firstLine="720"/>
      <w:jc w:val="both"/>
    </w:pPr>
    <w:rPr>
      <w:rFonts w:ascii="Verdana" w:hAnsi="Verdana" w:cs="Verdana"/>
    </w:rPr>
  </w:style>
  <w:style w:type="paragraph" w:customStyle="1" w:styleId="19">
    <w:name w:val="Заголовок1"/>
    <w:basedOn w:val="afffe"/>
    <w:next w:val="a"/>
    <w:qFormat/>
    <w:rPr>
      <w:b/>
      <w:bCs/>
      <w:color w:val="0058A9"/>
      <w:shd w:val="clear" w:color="auto" w:fill="ECE9D8"/>
    </w:rPr>
  </w:style>
  <w:style w:type="paragraph" w:customStyle="1" w:styleId="affff">
    <w:name w:val="Заголовок группы контролов"/>
    <w:basedOn w:val="a"/>
    <w:next w:val="a"/>
    <w:qFormat/>
    <w:pPr>
      <w:widowControl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ff0">
    <w:name w:val="Заголовок для информации об изменениях"/>
    <w:basedOn w:val="1"/>
    <w:next w:val="a"/>
    <w:qFormat/>
    <w:pPr>
      <w:keepLines/>
      <w:numPr>
        <w:numId w:val="0"/>
      </w:numPr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affff1">
    <w:name w:val="Заголовок распахивающейся части диалога"/>
    <w:basedOn w:val="a"/>
    <w:next w:val="a"/>
    <w:qFormat/>
    <w:pPr>
      <w:widowControl w:val="0"/>
      <w:spacing w:line="360" w:lineRule="auto"/>
      <w:ind w:firstLine="720"/>
      <w:jc w:val="both"/>
    </w:pPr>
    <w:rPr>
      <w:i/>
      <w:iCs/>
      <w:color w:val="000080"/>
    </w:rPr>
  </w:style>
  <w:style w:type="paragraph" w:customStyle="1" w:styleId="affff2">
    <w:name w:val="Заголовок статьи"/>
    <w:basedOn w:val="a"/>
    <w:next w:val="a"/>
    <w:qFormat/>
    <w:pPr>
      <w:widowControl w:val="0"/>
      <w:spacing w:line="360" w:lineRule="auto"/>
      <w:ind w:left="1612" w:hanging="892"/>
      <w:jc w:val="both"/>
    </w:pPr>
  </w:style>
  <w:style w:type="paragraph" w:customStyle="1" w:styleId="affff3">
    <w:name w:val="Заголовок ЭР (левое окно)"/>
    <w:basedOn w:val="a"/>
    <w:next w:val="a"/>
    <w:qFormat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f4">
    <w:name w:val="Заголовок ЭР (правое окно)"/>
    <w:basedOn w:val="affff3"/>
    <w:next w:val="a"/>
    <w:qFormat/>
    <w:pPr>
      <w:spacing w:after="0"/>
      <w:jc w:val="left"/>
    </w:pPr>
  </w:style>
  <w:style w:type="paragraph" w:customStyle="1" w:styleId="affff5">
    <w:name w:val="Интерактивный заголовок"/>
    <w:basedOn w:val="19"/>
    <w:next w:val="a"/>
    <w:qFormat/>
    <w:rPr>
      <w:u w:val="single"/>
    </w:rPr>
  </w:style>
  <w:style w:type="paragraph" w:customStyle="1" w:styleId="affff6">
    <w:name w:val="Текст информации об изменениях"/>
    <w:basedOn w:val="a"/>
    <w:next w:val="a"/>
    <w:qFormat/>
    <w:pPr>
      <w:widowControl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f7">
    <w:name w:val="Информация об изменениях"/>
    <w:basedOn w:val="affff6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qFormat/>
    <w:pPr>
      <w:widowControl w:val="0"/>
      <w:spacing w:line="360" w:lineRule="auto"/>
      <w:ind w:left="170" w:right="170"/>
    </w:pPr>
  </w:style>
  <w:style w:type="paragraph" w:customStyle="1" w:styleId="affff9">
    <w:name w:val="Комментарий"/>
    <w:basedOn w:val="affff8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qFormat/>
    <w:rPr>
      <w:i/>
      <w:iCs/>
    </w:rPr>
  </w:style>
  <w:style w:type="paragraph" w:customStyle="1" w:styleId="affffb">
    <w:name w:val="Текст (лев. подпись)"/>
    <w:basedOn w:val="a"/>
    <w:next w:val="a"/>
    <w:qFormat/>
    <w:pPr>
      <w:widowControl w:val="0"/>
      <w:spacing w:line="360" w:lineRule="auto"/>
    </w:pPr>
  </w:style>
  <w:style w:type="paragraph" w:customStyle="1" w:styleId="affffc">
    <w:name w:val="Колонтитул (левый)"/>
    <w:basedOn w:val="affffb"/>
    <w:next w:val="a"/>
    <w:qFormat/>
    <w:rPr>
      <w:sz w:val="14"/>
      <w:szCs w:val="14"/>
    </w:rPr>
  </w:style>
  <w:style w:type="paragraph" w:customStyle="1" w:styleId="affffd">
    <w:name w:val="Текст (прав. подпись)"/>
    <w:basedOn w:val="a"/>
    <w:next w:val="a"/>
    <w:qFormat/>
    <w:pPr>
      <w:widowControl w:val="0"/>
      <w:spacing w:line="360" w:lineRule="auto"/>
      <w:jc w:val="right"/>
    </w:pPr>
  </w:style>
  <w:style w:type="paragraph" w:customStyle="1" w:styleId="affffe">
    <w:name w:val="Колонтитул (правый)"/>
    <w:basedOn w:val="affffd"/>
    <w:next w:val="a"/>
    <w:qFormat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qFormat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a"/>
    <w:next w:val="a"/>
    <w:qFormat/>
  </w:style>
  <w:style w:type="paragraph" w:customStyle="1" w:styleId="afffff1">
    <w:name w:val="Моноширинный"/>
    <w:basedOn w:val="a"/>
    <w:next w:val="a"/>
    <w:qFormat/>
    <w:pPr>
      <w:widowControl w:val="0"/>
      <w:spacing w:line="360" w:lineRule="auto"/>
    </w:pPr>
    <w:rPr>
      <w:rFonts w:ascii="Courier New" w:hAnsi="Courier New" w:cs="Courier New"/>
    </w:rPr>
  </w:style>
  <w:style w:type="paragraph" w:customStyle="1" w:styleId="afffff2">
    <w:name w:val="Напишите нам"/>
    <w:basedOn w:val="a"/>
    <w:next w:val="a"/>
    <w:qFormat/>
    <w:pPr>
      <w:widowControl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paragraph" w:customStyle="1" w:styleId="afffff3">
    <w:name w:val="Необходимые документы"/>
    <w:basedOn w:val="afffa"/>
    <w:next w:val="a"/>
    <w:qFormat/>
    <w:pPr>
      <w:ind w:firstLine="118"/>
    </w:pPr>
  </w:style>
  <w:style w:type="paragraph" w:customStyle="1" w:styleId="afffff4">
    <w:name w:val="Нормальный (таблица)"/>
    <w:basedOn w:val="a"/>
    <w:next w:val="a"/>
    <w:qFormat/>
    <w:pPr>
      <w:widowControl w:val="0"/>
      <w:spacing w:line="360" w:lineRule="auto"/>
      <w:jc w:val="both"/>
    </w:pPr>
  </w:style>
  <w:style w:type="paragraph" w:customStyle="1" w:styleId="afffff5">
    <w:name w:val="Таблицы (моноширинный)"/>
    <w:basedOn w:val="a"/>
    <w:next w:val="a"/>
    <w:qFormat/>
    <w:pPr>
      <w:widowControl w:val="0"/>
      <w:spacing w:line="360" w:lineRule="auto"/>
    </w:pPr>
    <w:rPr>
      <w:rFonts w:ascii="Courier New" w:hAnsi="Courier New" w:cs="Courier New"/>
    </w:rPr>
  </w:style>
  <w:style w:type="paragraph" w:customStyle="1" w:styleId="afffff6">
    <w:name w:val="Оглавление"/>
    <w:basedOn w:val="afffff5"/>
    <w:next w:val="a"/>
    <w:qFormat/>
    <w:pPr>
      <w:ind w:left="140"/>
    </w:pPr>
  </w:style>
  <w:style w:type="paragraph" w:customStyle="1" w:styleId="afffff7">
    <w:name w:val="Переменная часть"/>
    <w:basedOn w:val="afffe"/>
    <w:next w:val="a"/>
    <w:qFormat/>
    <w:rPr>
      <w:sz w:val="18"/>
      <w:szCs w:val="18"/>
    </w:rPr>
  </w:style>
  <w:style w:type="paragraph" w:customStyle="1" w:styleId="afffff8">
    <w:name w:val="Подвал для информации об изменениях"/>
    <w:basedOn w:val="1"/>
    <w:next w:val="a"/>
    <w:qFormat/>
    <w:pPr>
      <w:keepLines/>
      <w:numPr>
        <w:numId w:val="0"/>
      </w:numPr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ff9">
    <w:name w:val="Подзаголовок для информации об изменениях"/>
    <w:basedOn w:val="affff6"/>
    <w:next w:val="a"/>
    <w:qFormat/>
    <w:rPr>
      <w:b/>
      <w:bCs/>
    </w:rPr>
  </w:style>
  <w:style w:type="paragraph" w:customStyle="1" w:styleId="afffffa">
    <w:name w:val="Подчёркнуный текст"/>
    <w:basedOn w:val="a"/>
    <w:next w:val="a"/>
    <w:qFormat/>
    <w:pPr>
      <w:widowControl w:val="0"/>
      <w:pBdr>
        <w:bottom w:val="single" w:sz="4" w:space="0" w:color="000000"/>
      </w:pBdr>
      <w:spacing w:line="360" w:lineRule="auto"/>
      <w:ind w:firstLine="720"/>
      <w:jc w:val="both"/>
    </w:pPr>
  </w:style>
  <w:style w:type="paragraph" w:customStyle="1" w:styleId="afffffb">
    <w:name w:val="Постоянная часть"/>
    <w:basedOn w:val="afffe"/>
    <w:next w:val="a"/>
    <w:qFormat/>
    <w:rPr>
      <w:sz w:val="20"/>
      <w:szCs w:val="20"/>
    </w:rPr>
  </w:style>
  <w:style w:type="paragraph" w:customStyle="1" w:styleId="afffffc">
    <w:name w:val="Прижатый влево"/>
    <w:basedOn w:val="a"/>
    <w:next w:val="a"/>
    <w:qFormat/>
    <w:pPr>
      <w:widowControl w:val="0"/>
      <w:spacing w:line="360" w:lineRule="auto"/>
    </w:pPr>
  </w:style>
  <w:style w:type="paragraph" w:customStyle="1" w:styleId="afffffd">
    <w:name w:val="Пример."/>
    <w:basedOn w:val="afffa"/>
    <w:next w:val="a"/>
    <w:qFormat/>
  </w:style>
  <w:style w:type="paragraph" w:customStyle="1" w:styleId="afffffe">
    <w:name w:val="Примечание."/>
    <w:basedOn w:val="afffa"/>
    <w:next w:val="a"/>
    <w:qFormat/>
  </w:style>
  <w:style w:type="paragraph" w:customStyle="1" w:styleId="affffff">
    <w:name w:val="Словарная статья"/>
    <w:basedOn w:val="a"/>
    <w:next w:val="a"/>
    <w:qFormat/>
    <w:pPr>
      <w:widowControl w:val="0"/>
      <w:spacing w:line="360" w:lineRule="auto"/>
      <w:ind w:right="118"/>
      <w:jc w:val="both"/>
    </w:pPr>
  </w:style>
  <w:style w:type="paragraph" w:customStyle="1" w:styleId="affffff0">
    <w:name w:val="Ссылка на официальную публикацию"/>
    <w:basedOn w:val="a"/>
    <w:next w:val="a"/>
    <w:qFormat/>
    <w:pPr>
      <w:widowControl w:val="0"/>
      <w:spacing w:line="360" w:lineRule="auto"/>
      <w:ind w:firstLine="720"/>
      <w:jc w:val="both"/>
    </w:pPr>
  </w:style>
  <w:style w:type="paragraph" w:customStyle="1" w:styleId="affffff1">
    <w:name w:val="Текст в таблице"/>
    <w:basedOn w:val="afffff4"/>
    <w:next w:val="a"/>
    <w:qFormat/>
    <w:pPr>
      <w:ind w:firstLine="500"/>
    </w:pPr>
  </w:style>
  <w:style w:type="paragraph" w:customStyle="1" w:styleId="affffff2">
    <w:name w:val="Текст ЭР (см. также)"/>
    <w:basedOn w:val="a"/>
    <w:next w:val="a"/>
    <w:qFormat/>
    <w:pPr>
      <w:widowControl w:val="0"/>
      <w:spacing w:before="200" w:line="360" w:lineRule="auto"/>
    </w:pPr>
    <w:rPr>
      <w:sz w:val="20"/>
      <w:szCs w:val="20"/>
    </w:rPr>
  </w:style>
  <w:style w:type="paragraph" w:customStyle="1" w:styleId="affffff3">
    <w:name w:val="Технический комментарий"/>
    <w:basedOn w:val="a"/>
    <w:next w:val="a"/>
    <w:qFormat/>
    <w:pPr>
      <w:widowControl w:val="0"/>
      <w:spacing w:line="360" w:lineRule="auto"/>
    </w:pPr>
    <w:rPr>
      <w:color w:val="463F31"/>
      <w:shd w:val="clear" w:color="auto" w:fill="FFFFA6"/>
    </w:rPr>
  </w:style>
  <w:style w:type="paragraph" w:customStyle="1" w:styleId="affffff4">
    <w:name w:val="Формула"/>
    <w:basedOn w:val="a"/>
    <w:next w:val="a"/>
    <w:qFormat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f5">
    <w:name w:val="Центрированный (таблица)"/>
    <w:basedOn w:val="af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widowControl w:val="0"/>
      <w:spacing w:before="300" w:line="360" w:lineRule="auto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styleId="43">
    <w:name w:val="toc 4"/>
    <w:basedOn w:val="a"/>
    <w:next w:val="a"/>
    <w:pPr>
      <w:ind w:left="72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pPr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pPr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pPr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pPr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styleId="af">
    <w:name w:val="endnote text"/>
    <w:basedOn w:val="a"/>
    <w:link w:val="14"/>
    <w:rPr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ind w:left="9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tdhsh.irk.muzkult.ru%2Fmedia%2F2020%2F01%2F15%2F1251777574%2FV.Sharov_Akademicheskoe_obuchenie_izobrazitel_nomu_iskusstvu1.pdf&amp;cc_key=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3558</Words>
  <Characters>20281</Characters>
  <Application>Microsoft Office Word</Application>
  <DocSecurity>0</DocSecurity>
  <Lines>169</Lines>
  <Paragraphs>47</Paragraphs>
  <ScaleCrop>false</ScaleCrop>
  <Company/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> </cp:keywords>
  <dc:description/>
  <cp:lastModifiedBy>virus.metodist@bk.ru</cp:lastModifiedBy>
  <cp:revision>19</cp:revision>
  <dcterms:created xsi:type="dcterms:W3CDTF">2022-07-18T14:53:00Z</dcterms:created>
  <dcterms:modified xsi:type="dcterms:W3CDTF">2023-10-18T13:13:00Z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1059261908</vt:r8>
  </property>
</Properties>
</file>